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A5" w:rsidRPr="00891DA5" w:rsidRDefault="00891DA5" w:rsidP="00891DA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r w:rsidRPr="00891DA5">
        <w:rPr>
          <w:rFonts w:ascii="Times New Roman" w:eastAsia="Times New Roman" w:hAnsi="Times New Roman" w:cs="Times New Roman"/>
          <w:b/>
          <w:bCs/>
          <w:sz w:val="24"/>
          <w:szCs w:val="24"/>
          <w:lang w:val="kk-KZ"/>
        </w:rPr>
        <w:t>Әл-Фараби атындағы Қазақ Ұлттық университеті</w:t>
      </w:r>
    </w:p>
    <w:p w:rsidR="00891DA5" w:rsidRPr="00891DA5" w:rsidRDefault="00891DA5" w:rsidP="00891DA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r w:rsidRPr="00891DA5">
        <w:rPr>
          <w:rFonts w:ascii="Times New Roman" w:eastAsia="Times New Roman" w:hAnsi="Times New Roman" w:cs="Times New Roman"/>
          <w:b/>
          <w:bCs/>
          <w:sz w:val="24"/>
          <w:szCs w:val="24"/>
          <w:lang w:val="kk-KZ"/>
        </w:rPr>
        <w:t>Философия және саясаттану факультеті</w:t>
      </w:r>
    </w:p>
    <w:p w:rsidR="004E4744" w:rsidRPr="00891DA5" w:rsidRDefault="00891DA5" w:rsidP="00891DA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r w:rsidRPr="00891DA5">
        <w:rPr>
          <w:rFonts w:ascii="Times New Roman" w:eastAsia="Times New Roman" w:hAnsi="Times New Roman" w:cs="Times New Roman"/>
          <w:b/>
          <w:bCs/>
          <w:sz w:val="24"/>
          <w:szCs w:val="24"/>
          <w:lang w:val="kk-KZ"/>
        </w:rPr>
        <w:t>«5В0</w:t>
      </w:r>
      <w:r w:rsidRPr="00891DA5">
        <w:rPr>
          <w:rFonts w:ascii="Times New Roman" w:eastAsia="Times New Roman" w:hAnsi="Times New Roman" w:cs="Times New Roman"/>
          <w:b/>
          <w:bCs/>
          <w:sz w:val="24"/>
          <w:szCs w:val="24"/>
        </w:rPr>
        <w:t>5030</w:t>
      </w:r>
      <w:r w:rsidRPr="00891DA5">
        <w:rPr>
          <w:rFonts w:ascii="Times New Roman" w:eastAsia="Times New Roman" w:hAnsi="Times New Roman" w:cs="Times New Roman"/>
          <w:b/>
          <w:bCs/>
          <w:sz w:val="24"/>
          <w:szCs w:val="24"/>
          <w:lang w:val="kk-KZ"/>
        </w:rPr>
        <w:t xml:space="preserve">0-Психология» мамандығы бойынша білім беру бағдарламасы </w:t>
      </w:r>
    </w:p>
    <w:p w:rsidR="00891DA5" w:rsidRDefault="00891DA5" w:rsidP="00505579">
      <w:pPr>
        <w:spacing w:after="0" w:line="240" w:lineRule="auto"/>
        <w:jc w:val="center"/>
        <w:rPr>
          <w:rFonts w:ascii="Times New Roman" w:hAnsi="Times New Roman" w:cs="Times New Roman"/>
          <w:b/>
          <w:sz w:val="24"/>
          <w:szCs w:val="24"/>
          <w:lang w:val="kk-KZ"/>
        </w:rPr>
      </w:pPr>
    </w:p>
    <w:p w:rsidR="00460162" w:rsidRDefault="00460162" w:rsidP="00505579">
      <w:pPr>
        <w:spacing w:after="0"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СИЛЛАБУС</w:t>
      </w:r>
    </w:p>
    <w:p w:rsidR="00891DA5" w:rsidRPr="00065935" w:rsidRDefault="00891DA5" w:rsidP="00505579">
      <w:pPr>
        <w:spacing w:after="0" w:line="240" w:lineRule="auto"/>
        <w:jc w:val="center"/>
        <w:rPr>
          <w:rFonts w:ascii="Times New Roman" w:hAnsi="Times New Roman" w:cs="Times New Roman"/>
          <w:b/>
          <w:sz w:val="24"/>
          <w:szCs w:val="24"/>
          <w:lang w:val="kk-KZ"/>
        </w:rPr>
      </w:pPr>
      <w:r w:rsidRPr="00891DA5">
        <w:rPr>
          <w:rFonts w:ascii="Times New Roman" w:hAnsi="Times New Roman" w:cs="Times New Roman"/>
          <w:b/>
          <w:sz w:val="24"/>
          <w:szCs w:val="24"/>
          <w:lang w:val="kk-KZ"/>
        </w:rPr>
        <w:t xml:space="preserve">(PRCh 1201) </w:t>
      </w:r>
      <w:r>
        <w:rPr>
          <w:rFonts w:ascii="Times New Roman" w:eastAsia="Times New Roman" w:hAnsi="Times New Roman" w:cs="Times New Roman"/>
          <w:b/>
          <w:sz w:val="24"/>
          <w:szCs w:val="24"/>
          <w:lang w:val="kk-KZ" w:eastAsia="ko-KR"/>
        </w:rPr>
        <w:t>«</w:t>
      </w:r>
      <w:r w:rsidRPr="00891DA5">
        <w:rPr>
          <w:rFonts w:ascii="Times New Roman" w:eastAsia="Times New Roman" w:hAnsi="Times New Roman" w:cs="Times New Roman"/>
          <w:b/>
          <w:sz w:val="24"/>
          <w:szCs w:val="24"/>
          <w:lang w:val="kk-KZ" w:eastAsia="ko-KR"/>
        </w:rPr>
        <w:t>Тү</w:t>
      </w:r>
      <w:r w:rsidR="009F27B6">
        <w:rPr>
          <w:rFonts w:ascii="Times New Roman" w:eastAsia="Times New Roman" w:hAnsi="Times New Roman" w:cs="Times New Roman"/>
          <w:b/>
          <w:sz w:val="24"/>
          <w:szCs w:val="24"/>
          <w:lang w:val="kk-KZ" w:eastAsia="ko-KR"/>
        </w:rPr>
        <w:t>й</w:t>
      </w:r>
      <w:r w:rsidRPr="00891DA5">
        <w:rPr>
          <w:rFonts w:ascii="Times New Roman" w:eastAsia="Times New Roman" w:hAnsi="Times New Roman" w:cs="Times New Roman"/>
          <w:b/>
          <w:sz w:val="24"/>
          <w:szCs w:val="24"/>
          <w:lang w:val="kk-KZ" w:eastAsia="ko-KR"/>
        </w:rPr>
        <w:t>сік, қабылдау және зейін</w:t>
      </w:r>
      <w:r>
        <w:rPr>
          <w:rFonts w:ascii="Times New Roman" w:eastAsia="Times New Roman" w:hAnsi="Times New Roman" w:cs="Times New Roman"/>
          <w:b/>
          <w:sz w:val="24"/>
          <w:szCs w:val="24"/>
          <w:lang w:val="kk-KZ" w:eastAsia="ko-KR"/>
        </w:rPr>
        <w:t>»</w:t>
      </w:r>
      <w:r w:rsidRPr="00891DA5">
        <w:rPr>
          <w:rFonts w:ascii="Times New Roman" w:eastAsia="Times New Roman" w:hAnsi="Times New Roman" w:cs="Times New Roman"/>
          <w:b/>
          <w:sz w:val="24"/>
          <w:szCs w:val="24"/>
          <w:lang w:val="kk-KZ" w:eastAsia="ko-KR"/>
        </w:rPr>
        <w:t xml:space="preserve"> психологиясы</w:t>
      </w:r>
    </w:p>
    <w:p w:rsidR="00E113FE" w:rsidRDefault="00F56788"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91DA5" w:rsidRPr="00891DA5">
        <w:rPr>
          <w:rFonts w:ascii="Times New Roman" w:eastAsia="Times New Roman" w:hAnsi="Times New Roman" w:cs="Times New Roman"/>
          <w:b/>
          <w:bCs/>
          <w:sz w:val="24"/>
          <w:szCs w:val="24"/>
          <w:lang w:val="kk-KZ"/>
        </w:rPr>
        <w:t xml:space="preserve">Көктемгі (2) семестр </w:t>
      </w:r>
      <w:r>
        <w:rPr>
          <w:rFonts w:ascii="Times New Roman" w:hAnsi="Times New Roman" w:cs="Times New Roman"/>
          <w:b/>
          <w:sz w:val="24"/>
          <w:szCs w:val="24"/>
          <w:lang w:val="kk-KZ"/>
        </w:rPr>
        <w:t>2018-20</w:t>
      </w:r>
      <w:r w:rsidR="00460162" w:rsidRPr="00065935">
        <w:rPr>
          <w:rFonts w:ascii="Times New Roman" w:hAnsi="Times New Roman" w:cs="Times New Roman"/>
          <w:b/>
          <w:sz w:val="24"/>
          <w:szCs w:val="24"/>
          <w:lang w:val="kk-KZ"/>
        </w:rPr>
        <w:t>19 оқу жылы</w:t>
      </w:r>
    </w:p>
    <w:p w:rsidR="00334EA6" w:rsidRDefault="00334EA6" w:rsidP="00505579">
      <w:pPr>
        <w:spacing w:after="0" w:line="240" w:lineRule="auto"/>
        <w:jc w:val="center"/>
        <w:rPr>
          <w:rFonts w:ascii="Times New Roman" w:hAnsi="Times New Roman" w:cs="Times New Roman"/>
          <w:b/>
          <w:sz w:val="24"/>
          <w:szCs w:val="24"/>
          <w:lang w:val="kk-KZ"/>
        </w:rPr>
      </w:pPr>
    </w:p>
    <w:p w:rsidR="00334EA6" w:rsidRDefault="00334EA6"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жайлы академиялық  ақпарат</w:t>
      </w:r>
    </w:p>
    <w:p w:rsidR="00334EA6" w:rsidRPr="00065935" w:rsidRDefault="00334EA6" w:rsidP="00505579">
      <w:pPr>
        <w:spacing w:after="0" w:line="240" w:lineRule="auto"/>
        <w:jc w:val="center"/>
        <w:rPr>
          <w:rFonts w:ascii="Times New Roman" w:hAnsi="Times New Roman" w:cs="Times New Roman"/>
          <w:b/>
          <w:sz w:val="24"/>
          <w:szCs w:val="24"/>
          <w:lang w:val="kk-KZ"/>
        </w:rPr>
      </w:pPr>
    </w:p>
    <w:tbl>
      <w:tblPr>
        <w:tblStyle w:val="a3"/>
        <w:tblW w:w="9639" w:type="dxa"/>
        <w:tblInd w:w="137" w:type="dxa"/>
        <w:tblLayout w:type="fixed"/>
        <w:tblLook w:val="04A0" w:firstRow="1" w:lastRow="0" w:firstColumn="1" w:lastColumn="0" w:noHBand="0" w:noVBand="1"/>
      </w:tblPr>
      <w:tblGrid>
        <w:gridCol w:w="1672"/>
        <w:gridCol w:w="1842"/>
        <w:gridCol w:w="738"/>
        <w:gridCol w:w="916"/>
        <w:gridCol w:w="360"/>
        <w:gridCol w:w="585"/>
        <w:gridCol w:w="945"/>
        <w:gridCol w:w="425"/>
        <w:gridCol w:w="975"/>
        <w:gridCol w:w="1181"/>
      </w:tblGrid>
      <w:tr w:rsidR="00E113FE" w:rsidRPr="00065935" w:rsidTr="00891DA5">
        <w:trPr>
          <w:trHeight w:val="265"/>
        </w:trPr>
        <w:tc>
          <w:tcPr>
            <w:tcW w:w="1672"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rPr>
            </w:pPr>
            <w:proofErr w:type="spellStart"/>
            <w:r w:rsidRPr="00065935">
              <w:rPr>
                <w:rFonts w:ascii="Times New Roman" w:hAnsi="Times New Roman" w:cs="Times New Roman"/>
                <w:b/>
                <w:sz w:val="24"/>
                <w:szCs w:val="24"/>
              </w:rPr>
              <w:t>Пәннің</w:t>
            </w:r>
            <w:proofErr w:type="spellEnd"/>
            <w:r w:rsidRPr="00065935">
              <w:rPr>
                <w:rFonts w:ascii="Times New Roman" w:hAnsi="Times New Roman" w:cs="Times New Roman"/>
                <w:b/>
                <w:sz w:val="24"/>
                <w:szCs w:val="24"/>
              </w:rPr>
              <w:t xml:space="preserve"> коды</w:t>
            </w:r>
          </w:p>
        </w:tc>
        <w:tc>
          <w:tcPr>
            <w:tcW w:w="1842"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Пәннің атауы</w:t>
            </w:r>
          </w:p>
        </w:tc>
        <w:tc>
          <w:tcPr>
            <w:tcW w:w="738"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rPr>
              <w:t>Тип</w:t>
            </w:r>
            <w:r w:rsidRPr="00065935">
              <w:rPr>
                <w:rFonts w:ascii="Times New Roman" w:hAnsi="Times New Roman" w:cs="Times New Roman"/>
                <w:b/>
                <w:sz w:val="24"/>
                <w:szCs w:val="24"/>
                <w:lang w:val="kk-KZ"/>
              </w:rPr>
              <w:t>і</w:t>
            </w:r>
          </w:p>
        </w:tc>
        <w:tc>
          <w:tcPr>
            <w:tcW w:w="2806" w:type="dxa"/>
            <w:gridSpan w:val="4"/>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Аптасына сағат саны</w:t>
            </w:r>
          </w:p>
        </w:tc>
        <w:tc>
          <w:tcPr>
            <w:tcW w:w="1400" w:type="dxa"/>
            <w:gridSpan w:val="2"/>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Кредиттер саны</w:t>
            </w:r>
          </w:p>
        </w:tc>
        <w:tc>
          <w:tcPr>
            <w:tcW w:w="1181"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en-US"/>
              </w:rPr>
            </w:pPr>
            <w:r w:rsidRPr="00065935">
              <w:rPr>
                <w:rFonts w:ascii="Times New Roman" w:hAnsi="Times New Roman" w:cs="Times New Roman"/>
                <w:b/>
                <w:sz w:val="24"/>
                <w:szCs w:val="24"/>
                <w:lang w:val="en-US"/>
              </w:rPr>
              <w:t>ECTS</w:t>
            </w:r>
          </w:p>
        </w:tc>
      </w:tr>
      <w:tr w:rsidR="00E113FE" w:rsidRPr="00065935" w:rsidTr="00891DA5">
        <w:trPr>
          <w:trHeight w:val="265"/>
        </w:trPr>
        <w:tc>
          <w:tcPr>
            <w:tcW w:w="1672"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842"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738"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916"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Практ</w:t>
            </w:r>
            <w:proofErr w:type="spellEnd"/>
          </w:p>
        </w:tc>
        <w:tc>
          <w:tcPr>
            <w:tcW w:w="945"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Лаб</w:t>
            </w:r>
            <w:proofErr w:type="spellEnd"/>
          </w:p>
        </w:tc>
        <w:tc>
          <w:tcPr>
            <w:tcW w:w="1400"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181"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r>
      <w:tr w:rsidR="00E113FE" w:rsidRPr="00065935" w:rsidTr="00891DA5">
        <w:tc>
          <w:tcPr>
            <w:tcW w:w="1672" w:type="dxa"/>
          </w:tcPr>
          <w:p w:rsidR="00E113FE" w:rsidRPr="00065935" w:rsidRDefault="00DA6C77"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lang w:val="en-US"/>
              </w:rPr>
              <w:t>PRCh</w:t>
            </w:r>
            <w:proofErr w:type="spellEnd"/>
            <w:r w:rsidRPr="00065935">
              <w:rPr>
                <w:rFonts w:ascii="Times New Roman" w:hAnsi="Times New Roman" w:cs="Times New Roman"/>
                <w:b/>
                <w:sz w:val="24"/>
                <w:szCs w:val="24"/>
                <w:lang w:val="en-US"/>
              </w:rPr>
              <w:t xml:space="preserve"> 1201</w:t>
            </w:r>
          </w:p>
        </w:tc>
        <w:tc>
          <w:tcPr>
            <w:tcW w:w="1842" w:type="dxa"/>
          </w:tcPr>
          <w:p w:rsidR="00E113FE" w:rsidRPr="00891DA5" w:rsidRDefault="00BB50AB" w:rsidP="00505579">
            <w:pPr>
              <w:autoSpaceDE w:val="0"/>
              <w:autoSpaceDN w:val="0"/>
              <w:adjustRightInd w:val="0"/>
              <w:spacing w:line="240" w:lineRule="auto"/>
              <w:rPr>
                <w:rFonts w:ascii="Times New Roman" w:hAnsi="Times New Roman" w:cs="Times New Roman"/>
                <w:b/>
                <w:sz w:val="24"/>
                <w:szCs w:val="24"/>
                <w:lang w:val="kk-KZ"/>
              </w:rPr>
            </w:pPr>
            <w:r w:rsidRPr="00891DA5">
              <w:rPr>
                <w:rFonts w:ascii="Times New Roman" w:eastAsia="Times New Roman" w:hAnsi="Times New Roman" w:cs="Times New Roman"/>
                <w:b/>
                <w:sz w:val="24"/>
                <w:szCs w:val="24"/>
                <w:lang w:val="kk-KZ" w:eastAsia="ko-KR"/>
              </w:rPr>
              <w:t>Т</w:t>
            </w:r>
            <w:r w:rsidR="007538BB" w:rsidRPr="00891DA5">
              <w:rPr>
                <w:rFonts w:ascii="Times New Roman" w:eastAsia="Times New Roman" w:hAnsi="Times New Roman" w:cs="Times New Roman"/>
                <w:b/>
                <w:sz w:val="24"/>
                <w:szCs w:val="24"/>
                <w:lang w:val="kk-KZ" w:eastAsia="ko-KR"/>
              </w:rPr>
              <w:t>ү</w:t>
            </w:r>
            <w:r w:rsidR="009F27B6">
              <w:rPr>
                <w:rFonts w:ascii="Times New Roman" w:eastAsia="Times New Roman" w:hAnsi="Times New Roman" w:cs="Times New Roman"/>
                <w:b/>
                <w:sz w:val="24"/>
                <w:szCs w:val="24"/>
                <w:lang w:val="kk-KZ" w:eastAsia="ko-KR"/>
              </w:rPr>
              <w:t>й</w:t>
            </w:r>
            <w:bookmarkStart w:id="0" w:name="_GoBack"/>
            <w:bookmarkEnd w:id="0"/>
            <w:r w:rsidR="007538BB" w:rsidRPr="00891DA5">
              <w:rPr>
                <w:rFonts w:ascii="Times New Roman" w:eastAsia="Times New Roman" w:hAnsi="Times New Roman" w:cs="Times New Roman"/>
                <w:b/>
                <w:sz w:val="24"/>
                <w:szCs w:val="24"/>
                <w:lang w:val="kk-KZ" w:eastAsia="ko-KR"/>
              </w:rPr>
              <w:t>сік, қабылдау және зейін психологиясы</w:t>
            </w:r>
          </w:p>
        </w:tc>
        <w:tc>
          <w:tcPr>
            <w:tcW w:w="738" w:type="dxa"/>
          </w:tcPr>
          <w:p w:rsidR="00E113FE" w:rsidRPr="00065935" w:rsidRDefault="00505579"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ТП</w:t>
            </w:r>
          </w:p>
        </w:tc>
        <w:tc>
          <w:tcPr>
            <w:tcW w:w="916" w:type="dxa"/>
          </w:tcPr>
          <w:p w:rsidR="00E113FE" w:rsidRPr="00065935" w:rsidRDefault="007538B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1</w:t>
            </w:r>
          </w:p>
        </w:tc>
        <w:tc>
          <w:tcPr>
            <w:tcW w:w="945" w:type="dxa"/>
          </w:tcPr>
          <w:p w:rsidR="00E113FE" w:rsidRPr="00065935"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00" w:type="dxa"/>
            <w:gridSpan w:val="2"/>
          </w:tcPr>
          <w:p w:rsidR="00E113FE" w:rsidRPr="007538BB" w:rsidRDefault="007538BB" w:rsidP="0050557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1" w:type="dxa"/>
          </w:tcPr>
          <w:p w:rsidR="00E113FE" w:rsidRPr="00505579"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113FE" w:rsidRPr="00065935" w:rsidTr="00891DA5">
        <w:tc>
          <w:tcPr>
            <w:tcW w:w="1672"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Дәріскер</w:t>
            </w:r>
          </w:p>
        </w:tc>
        <w:tc>
          <w:tcPr>
            <w:tcW w:w="3856"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Закарьянова Ш.Н</w:t>
            </w:r>
            <w:r w:rsidR="00E113FE" w:rsidRPr="00065935">
              <w:rPr>
                <w:rFonts w:ascii="Times New Roman" w:hAnsi="Times New Roman" w:cs="Times New Roman"/>
                <w:sz w:val="24"/>
                <w:szCs w:val="24"/>
                <w:lang w:val="kk-KZ"/>
              </w:rPr>
              <w:t>.– жалпы және қолданбалы психология кафедрасының доценті м.а.</w:t>
            </w:r>
          </w:p>
        </w:tc>
        <w:tc>
          <w:tcPr>
            <w:tcW w:w="1955" w:type="dxa"/>
            <w:gridSpan w:val="3"/>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Офис-сағаты</w:t>
            </w:r>
          </w:p>
        </w:tc>
        <w:tc>
          <w:tcPr>
            <w:tcW w:w="2156" w:type="dxa"/>
            <w:gridSpan w:val="2"/>
            <w:vMerge w:val="restart"/>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Кесте бойынша</w:t>
            </w:r>
          </w:p>
        </w:tc>
      </w:tr>
      <w:tr w:rsidR="00E113FE" w:rsidRPr="00065935" w:rsidTr="00891DA5">
        <w:tc>
          <w:tcPr>
            <w:tcW w:w="1672"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e-mail</w:t>
            </w:r>
          </w:p>
        </w:tc>
        <w:tc>
          <w:tcPr>
            <w:tcW w:w="3856"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synarzakaranova7@gmail.com</w:t>
            </w:r>
          </w:p>
        </w:tc>
        <w:tc>
          <w:tcPr>
            <w:tcW w:w="1955" w:type="dxa"/>
            <w:gridSpan w:val="3"/>
            <w:vMerge/>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p>
        </w:tc>
        <w:tc>
          <w:tcPr>
            <w:tcW w:w="2156"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E113FE" w:rsidRPr="00065935" w:rsidTr="00891DA5">
        <w:tc>
          <w:tcPr>
            <w:tcW w:w="1672"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Телефондары </w:t>
            </w:r>
          </w:p>
        </w:tc>
        <w:tc>
          <w:tcPr>
            <w:tcW w:w="3856"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87754001658</w:t>
            </w:r>
          </w:p>
        </w:tc>
        <w:tc>
          <w:tcPr>
            <w:tcW w:w="1955" w:type="dxa"/>
            <w:gridSpan w:val="3"/>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Аудитория </w:t>
            </w:r>
          </w:p>
        </w:tc>
        <w:tc>
          <w:tcPr>
            <w:tcW w:w="2156"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065935" w:rsidRPr="00BA542C" w:rsidTr="00891DA5">
        <w:tc>
          <w:tcPr>
            <w:tcW w:w="1672" w:type="dxa"/>
          </w:tcPr>
          <w:p w:rsidR="00065935" w:rsidRPr="00065935" w:rsidRDefault="00505579" w:rsidP="00505579">
            <w:pPr>
              <w:autoSpaceDE w:val="0"/>
              <w:autoSpaceDN w:val="0"/>
              <w:adjustRightInd w:val="0"/>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Курстың академиялық презентациясы</w:t>
            </w:r>
          </w:p>
        </w:tc>
        <w:tc>
          <w:tcPr>
            <w:tcW w:w="7967" w:type="dxa"/>
            <w:gridSpan w:val="9"/>
            <w:tcBorders>
              <w:bottom w:val="single" w:sz="4" w:space="0" w:color="auto"/>
            </w:tcBorders>
          </w:tcPr>
          <w:p w:rsidR="00F56788" w:rsidRPr="000B3484" w:rsidRDefault="00F56788" w:rsidP="00334EA6">
            <w:pPr>
              <w:spacing w:after="0" w:line="240" w:lineRule="auto"/>
              <w:jc w:val="both"/>
              <w:rPr>
                <w:b/>
                <w:bCs/>
                <w:sz w:val="24"/>
                <w:szCs w:val="24"/>
                <w:lang w:val="kk-KZ"/>
              </w:rPr>
            </w:pPr>
            <w:r w:rsidRPr="000B3484">
              <w:rPr>
                <w:rFonts w:ascii="Times New Roman" w:hAnsi="Times New Roman" w:cs="Times New Roman"/>
                <w:b/>
                <w:sz w:val="24"/>
                <w:szCs w:val="24"/>
                <w:lang w:val="kk-KZ"/>
              </w:rPr>
              <w:t>Курстың мақсаты</w:t>
            </w:r>
            <w:r w:rsidRPr="000B3484">
              <w:rPr>
                <w:rFonts w:ascii="Times New Roman" w:hAnsi="Times New Roman" w:cs="Times New Roman"/>
                <w:sz w:val="24"/>
                <w:szCs w:val="24"/>
                <w:lang w:val="kk-KZ"/>
              </w:rPr>
              <w:t>- б</w:t>
            </w:r>
            <w:r w:rsidR="00505579" w:rsidRPr="000B3484">
              <w:rPr>
                <w:rFonts w:ascii="Times New Roman" w:hAnsi="Times New Roman" w:cs="Times New Roman"/>
                <w:sz w:val="24"/>
                <w:szCs w:val="24"/>
                <w:lang w:val="kk-KZ"/>
              </w:rPr>
              <w:t>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r w:rsidR="00505579" w:rsidRPr="000B3484">
              <w:rPr>
                <w:b/>
                <w:bCs/>
                <w:sz w:val="24"/>
                <w:szCs w:val="24"/>
                <w:lang w:val="kk-KZ"/>
              </w:rPr>
              <w:t xml:space="preserve"> </w:t>
            </w:r>
          </w:p>
          <w:p w:rsidR="00065935" w:rsidRPr="000B3484" w:rsidRDefault="00505579" w:rsidP="00334EA6">
            <w:pPr>
              <w:spacing w:after="0" w:line="240" w:lineRule="auto"/>
              <w:jc w:val="both"/>
              <w:rPr>
                <w:rFonts w:ascii="Times New Roman" w:hAnsi="Times New Roman" w:cs="Times New Roman"/>
                <w:sz w:val="24"/>
                <w:szCs w:val="24"/>
                <w:lang w:val="kk-KZ"/>
              </w:rPr>
            </w:pPr>
            <w:r w:rsidRPr="000B3484">
              <w:rPr>
                <w:rFonts w:ascii="Times New Roman" w:hAnsi="Times New Roman" w:cs="Times New Roman"/>
                <w:b/>
                <w:bCs/>
                <w:sz w:val="24"/>
                <w:szCs w:val="24"/>
                <w:lang w:val="kk-KZ"/>
              </w:rPr>
              <w:t>Пәнді оқу нәтижесінде студентте келесі білім мен дағдылар қалыптасады;</w:t>
            </w:r>
          </w:p>
          <w:p w:rsidR="00E52DC1" w:rsidRPr="000B3484" w:rsidRDefault="00E52DC1" w:rsidP="00334EA6">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адам дамуының ерекшеліктері мен заңдылықтарын,</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психология пәні бойынша психологиялық білімдерді, ептіліктерді және дағдыларды жүйелеу; </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адам іс-әрекетінің психологиялық ерекшеліктерінің білімдері;  </w:t>
            </w:r>
          </w:p>
          <w:p w:rsidR="00E52DC1" w:rsidRPr="000B3484" w:rsidRDefault="00E52DC1" w:rsidP="00E52DC1">
            <w:pPr>
              <w:pStyle w:val="a4"/>
              <w:numPr>
                <w:ilvl w:val="0"/>
                <w:numId w:val="7"/>
              </w:numPr>
              <w:tabs>
                <w:tab w:val="left" w:pos="851"/>
                <w:tab w:val="center" w:pos="4819"/>
              </w:tabs>
              <w:spacing w:after="0" w:line="240" w:lineRule="auto"/>
              <w:jc w:val="both"/>
              <w:rPr>
                <w:rFonts w:ascii="Times New Roman" w:eastAsiaTheme="minorEastAsia" w:hAnsi="Times New Roman" w:cs="Times New Roman"/>
                <w:bCs/>
                <w:sz w:val="24"/>
                <w:szCs w:val="24"/>
                <w:u w:val="single"/>
                <w:lang w:val="kk-KZ"/>
              </w:rPr>
            </w:pPr>
            <w:r w:rsidRPr="000B3484">
              <w:rPr>
                <w:rFonts w:ascii="Times New Roman" w:eastAsiaTheme="minorEastAsia" w:hAnsi="Times New Roman" w:cs="Times New Roman"/>
                <w:bCs/>
                <w:sz w:val="24"/>
                <w:szCs w:val="24"/>
                <w:lang w:val="kk-KZ"/>
              </w:rPr>
              <w:t>психологияның ғылым ретінде қалыптасуы және дамуының негізгі кезеңдері;</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lang w:val="kk-KZ"/>
              </w:rPr>
            </w:pPr>
            <w:r w:rsidRPr="000B3484">
              <w:rPr>
                <w:rFonts w:ascii="Times New Roman" w:eastAsiaTheme="minorEastAsia" w:hAnsi="Times New Roman" w:cs="Times New Roman"/>
                <w:bCs/>
                <w:sz w:val="24"/>
                <w:szCs w:val="24"/>
                <w:lang w:val="kk-KZ"/>
              </w:rPr>
              <w:t>психология ғылымының ғылыми-негізгі аппараттарды қолдану;</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eastAsiaTheme="minorEastAsia" w:hAnsi="Times New Roman" w:cs="Times New Roman"/>
                <w:bCs/>
                <w:sz w:val="24"/>
                <w:szCs w:val="24"/>
              </w:rPr>
              <w:t>психикалық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функциялар</w:t>
            </w:r>
            <w:proofErr w:type="spellEnd"/>
            <w:r w:rsidRPr="000B3484">
              <w:rPr>
                <w:rFonts w:ascii="Times New Roman" w:eastAsiaTheme="minorEastAsia" w:hAnsi="Times New Roman" w:cs="Times New Roman"/>
                <w:bCs/>
                <w:sz w:val="24"/>
                <w:szCs w:val="24"/>
              </w:rPr>
              <w:t xml:space="preserve"> мен </w:t>
            </w:r>
            <w:proofErr w:type="spellStart"/>
            <w:r w:rsidRPr="000B3484">
              <w:rPr>
                <w:rFonts w:ascii="Times New Roman" w:eastAsiaTheme="minorEastAsia" w:hAnsi="Times New Roman" w:cs="Times New Roman"/>
                <w:bCs/>
                <w:sz w:val="24"/>
                <w:szCs w:val="24"/>
              </w:rPr>
              <w:t>процестерді</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зерттеудің</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лабораториялық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эксперименттік-психологиялық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әдістерін</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w:t>
            </w:r>
            <w:proofErr w:type="spellEnd"/>
            <w:r w:rsidRPr="000B3484">
              <w:rPr>
                <w:rFonts w:ascii="Times New Roman" w:eastAsiaTheme="minorEastAsia" w:hAnsi="Times New Roman" w:cs="Times New Roman"/>
                <w:bCs/>
                <w:sz w:val="24"/>
                <w:szCs w:val="24"/>
              </w:rPr>
              <w:t>,</w:t>
            </w:r>
          </w:p>
          <w:p w:rsidR="00E52DC1" w:rsidRPr="000B3484" w:rsidRDefault="00E52DC1" w:rsidP="00E52DC1">
            <w:pPr>
              <w:pStyle w:val="a4"/>
              <w:numPr>
                <w:ilvl w:val="0"/>
                <w:numId w:val="7"/>
              </w:numPr>
              <w:tabs>
                <w:tab w:val="left" w:pos="0"/>
              </w:tabs>
              <w:spacing w:after="0" w:line="240" w:lineRule="auto"/>
              <w:jc w:val="both"/>
              <w:rPr>
                <w:rFonts w:ascii="Times New Roman" w:eastAsia="Times New Roman" w:hAnsi="Times New Roman" w:cs="Times New Roman"/>
                <w:sz w:val="24"/>
                <w:szCs w:val="24"/>
                <w:lang w:val="kk-KZ"/>
              </w:rPr>
            </w:pPr>
            <w:proofErr w:type="spellStart"/>
            <w:r w:rsidRPr="000B3484">
              <w:rPr>
                <w:rFonts w:ascii="Times New Roman" w:hAnsi="Times New Roman" w:cs="Times New Roman"/>
                <w:sz w:val="24"/>
                <w:szCs w:val="24"/>
              </w:rPr>
              <w:t>өзін-өзі</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тану</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тәсілдері</w:t>
            </w:r>
            <w:proofErr w:type="spellEnd"/>
            <w:r w:rsidRPr="000B3484">
              <w:rPr>
                <w:rFonts w:ascii="Times New Roman" w:hAnsi="Times New Roman" w:cs="Times New Roman"/>
                <w:sz w:val="24"/>
                <w:szCs w:val="24"/>
              </w:rPr>
              <w:t xml:space="preserve"> мен </w:t>
            </w:r>
            <w:proofErr w:type="spellStart"/>
            <w:r w:rsidRPr="000B3484">
              <w:rPr>
                <w:rFonts w:ascii="Times New Roman" w:hAnsi="Times New Roman" w:cs="Times New Roman"/>
                <w:sz w:val="24"/>
                <w:szCs w:val="24"/>
              </w:rPr>
              <w:t>әдістерін</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жетілдіреді</w:t>
            </w:r>
            <w:proofErr w:type="spellEnd"/>
            <w:r w:rsidRPr="000B3484">
              <w:rPr>
                <w:rFonts w:ascii="Times New Roman" w:hAnsi="Times New Roman" w:cs="Times New Roman"/>
                <w:sz w:val="24"/>
                <w:szCs w:val="24"/>
              </w:rPr>
              <w:t xml:space="preserve">;  </w:t>
            </w:r>
          </w:p>
          <w:p w:rsidR="00E52DC1" w:rsidRPr="000B3484" w:rsidRDefault="00E52DC1" w:rsidP="00E52DC1">
            <w:pPr>
              <w:pStyle w:val="a4"/>
              <w:numPr>
                <w:ilvl w:val="0"/>
                <w:numId w:val="7"/>
              </w:numPr>
              <w:tabs>
                <w:tab w:val="left" w:pos="0"/>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теориялық білімдерді практикада тиімді қолдана біледі; </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hAnsi="Times New Roman" w:cs="Times New Roman"/>
                <w:sz w:val="24"/>
                <w:szCs w:val="24"/>
              </w:rPr>
              <w:t>кәсіби</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қарым-қатынас</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дағдылары</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қалыптасады</w:t>
            </w:r>
            <w:proofErr w:type="spellEnd"/>
          </w:p>
          <w:p w:rsidR="00505579" w:rsidRPr="000B3484" w:rsidRDefault="00505579" w:rsidP="00E52DC1">
            <w:pPr>
              <w:pStyle w:val="a4"/>
              <w:spacing w:line="240" w:lineRule="auto"/>
              <w:jc w:val="both"/>
              <w:rPr>
                <w:rFonts w:ascii="Times New Roman" w:hAnsi="Times New Roman" w:cs="Times New Roman"/>
                <w:sz w:val="24"/>
                <w:szCs w:val="24"/>
                <w:lang w:val="kk-KZ"/>
              </w:rPr>
            </w:pPr>
          </w:p>
        </w:tc>
      </w:tr>
      <w:tr w:rsidR="00891DA5" w:rsidRPr="00334EA6" w:rsidTr="00891DA5">
        <w:trPr>
          <w:trHeight w:val="320"/>
        </w:trPr>
        <w:tc>
          <w:tcPr>
            <w:tcW w:w="1672" w:type="dxa"/>
            <w:tcBorders>
              <w:bottom w:val="single" w:sz="4" w:space="0" w:color="auto"/>
            </w:tcBorders>
          </w:tcPr>
          <w:p w:rsidR="00891DA5" w:rsidRPr="00065935" w:rsidRDefault="00891DA5" w:rsidP="00505579">
            <w:pPr>
              <w:tabs>
                <w:tab w:val="left" w:pos="3800"/>
                <w:tab w:val="center" w:pos="4819"/>
              </w:tabs>
              <w:jc w:val="both"/>
              <w:rPr>
                <w:rFonts w:ascii="Times New Roman" w:hAnsi="Times New Roman" w:cs="Times New Roman"/>
                <w:b/>
                <w:sz w:val="24"/>
                <w:szCs w:val="24"/>
              </w:rPr>
            </w:pPr>
            <w:proofErr w:type="spellStart"/>
            <w:r w:rsidRPr="00A755C2">
              <w:rPr>
                <w:rFonts w:ascii="Times New Roman" w:hAnsi="Times New Roman" w:cs="Times New Roman"/>
                <w:b/>
                <w:bCs/>
              </w:rPr>
              <w:t>Пререквизиттер</w:t>
            </w:r>
            <w:proofErr w:type="spellEnd"/>
          </w:p>
        </w:tc>
        <w:tc>
          <w:tcPr>
            <w:tcW w:w="7967" w:type="dxa"/>
            <w:gridSpan w:val="9"/>
            <w:tcBorders>
              <w:top w:val="single" w:sz="4" w:space="0" w:color="auto"/>
              <w:bottom w:val="single" w:sz="4" w:space="0" w:color="auto"/>
            </w:tcBorders>
          </w:tcPr>
          <w:p w:rsidR="00891DA5" w:rsidRPr="00891DA5" w:rsidRDefault="00891DA5" w:rsidP="00AA7012">
            <w:pPr>
              <w:pStyle w:val="aa"/>
              <w:spacing w:after="0" w:line="276" w:lineRule="auto"/>
              <w:jc w:val="both"/>
              <w:rPr>
                <w:sz w:val="24"/>
                <w:szCs w:val="24"/>
                <w:lang w:val="kk-KZ"/>
              </w:rPr>
            </w:pPr>
            <w:r w:rsidRPr="00891DA5">
              <w:rPr>
                <w:sz w:val="24"/>
                <w:szCs w:val="24"/>
                <w:lang w:val="kk-KZ"/>
              </w:rPr>
              <w:t xml:space="preserve">«Жалпы психология», «Философия», </w:t>
            </w:r>
            <w:r w:rsidRPr="00891DA5">
              <w:rPr>
                <w:sz w:val="24"/>
                <w:szCs w:val="24"/>
                <w:lang w:val="kk-KZ" w:eastAsia="ko-KR"/>
              </w:rPr>
              <w:t>«Орталыќ жүйке жүйесі және жоғарғы жүйке жүйесінің іс-әрекетінің физиологиясы»</w:t>
            </w:r>
          </w:p>
        </w:tc>
      </w:tr>
      <w:tr w:rsidR="00891DA5" w:rsidRPr="00334EA6" w:rsidTr="00891DA5">
        <w:trPr>
          <w:trHeight w:val="1458"/>
        </w:trPr>
        <w:tc>
          <w:tcPr>
            <w:tcW w:w="1672" w:type="dxa"/>
            <w:tcBorders>
              <w:top w:val="single" w:sz="4" w:space="0" w:color="auto"/>
            </w:tcBorders>
          </w:tcPr>
          <w:p w:rsidR="00891DA5" w:rsidRPr="00334EA6" w:rsidRDefault="00891DA5" w:rsidP="00505579">
            <w:pPr>
              <w:tabs>
                <w:tab w:val="left" w:pos="3800"/>
                <w:tab w:val="center" w:pos="4819"/>
              </w:tabs>
              <w:jc w:val="both"/>
              <w:rPr>
                <w:rFonts w:ascii="Times New Roman" w:hAnsi="Times New Roman" w:cs="Times New Roman"/>
                <w:bCs/>
              </w:rPr>
            </w:pPr>
            <w:proofErr w:type="spellStart"/>
            <w:r w:rsidRPr="00A755C2">
              <w:rPr>
                <w:rFonts w:ascii="Times New Roman" w:hAnsi="Times New Roman" w:cs="Times New Roman"/>
                <w:b/>
                <w:bCs/>
              </w:rPr>
              <w:t>Постреквизиттер</w:t>
            </w:r>
            <w:proofErr w:type="spellEnd"/>
          </w:p>
        </w:tc>
        <w:tc>
          <w:tcPr>
            <w:tcW w:w="7967" w:type="dxa"/>
            <w:gridSpan w:val="9"/>
            <w:tcBorders>
              <w:top w:val="single" w:sz="4" w:space="0" w:color="auto"/>
            </w:tcBorders>
          </w:tcPr>
          <w:p w:rsidR="00891DA5" w:rsidRPr="00891DA5" w:rsidRDefault="00891DA5" w:rsidP="00AA7012">
            <w:pPr>
              <w:pStyle w:val="a5"/>
              <w:spacing w:line="240" w:lineRule="auto"/>
              <w:ind w:firstLine="0"/>
              <w:jc w:val="both"/>
              <w:rPr>
                <w:rFonts w:ascii="Times New Roman" w:hAnsi="Times New Roman" w:cs="Times New Roman"/>
                <w:lang w:val="kk-KZ" w:eastAsia="ko-KR"/>
              </w:rPr>
            </w:pPr>
            <w:r w:rsidRPr="00891DA5">
              <w:rPr>
                <w:rFonts w:ascii="Times New Roman" w:hAnsi="Times New Roman" w:cs="Times New Roman"/>
                <w:bCs/>
                <w:lang w:val="kk-KZ"/>
              </w:rPr>
              <w:t>«Мамандыққа кіріспе»,</w:t>
            </w:r>
            <w:r w:rsidRPr="00891DA5">
              <w:rPr>
                <w:rFonts w:ascii="Times New Roman" w:hAnsi="Times New Roman" w:cs="Times New Roman"/>
                <w:bCs/>
                <w:lang w:val="kk-KZ" w:eastAsia="ko-KR"/>
              </w:rPr>
              <w:t xml:space="preserve"> «Әлеуметтік психология»</w:t>
            </w:r>
            <w:r w:rsidRPr="00891DA5">
              <w:rPr>
                <w:rFonts w:ascii="Times New Roman" w:hAnsi="Times New Roman" w:cs="Times New Roman"/>
                <w:lang w:val="kk-KZ" w:eastAsia="ko-KR"/>
              </w:rPr>
              <w:t xml:space="preserve">, «Даму психологиясы», «Психология тарихы». </w:t>
            </w:r>
          </w:p>
        </w:tc>
      </w:tr>
      <w:tr w:rsidR="00065935" w:rsidRPr="00065935" w:rsidTr="00891DA5">
        <w:tc>
          <w:tcPr>
            <w:tcW w:w="1672" w:type="dxa"/>
          </w:tcPr>
          <w:p w:rsidR="00065935" w:rsidRPr="00065935" w:rsidRDefault="00065935" w:rsidP="00505579">
            <w:pPr>
              <w:spacing w:line="240" w:lineRule="auto"/>
              <w:rPr>
                <w:rStyle w:val="shorttext"/>
                <w:rFonts w:ascii="Times New Roman" w:hAnsi="Times New Roman" w:cs="Times New Roman"/>
                <w:b/>
                <w:sz w:val="24"/>
                <w:szCs w:val="24"/>
              </w:rPr>
            </w:pPr>
            <w:proofErr w:type="spellStart"/>
            <w:r w:rsidRPr="00065935">
              <w:rPr>
                <w:rStyle w:val="shorttext"/>
                <w:rFonts w:ascii="Times New Roman" w:hAnsi="Times New Roman" w:cs="Times New Roman"/>
                <w:b/>
                <w:sz w:val="24"/>
                <w:szCs w:val="24"/>
              </w:rPr>
              <w:lastRenderedPageBreak/>
              <w:t>Әдебиет</w:t>
            </w:r>
            <w:proofErr w:type="spellEnd"/>
            <w:r w:rsidRPr="00065935">
              <w:rPr>
                <w:rStyle w:val="shorttext"/>
                <w:rFonts w:ascii="Times New Roman" w:hAnsi="Times New Roman" w:cs="Times New Roman"/>
                <w:b/>
                <w:sz w:val="24"/>
                <w:szCs w:val="24"/>
                <w:lang w:val="kk-KZ"/>
              </w:rPr>
              <w:t>тер мен</w:t>
            </w:r>
            <w:r w:rsidRPr="00065935">
              <w:rPr>
                <w:rStyle w:val="shorttext"/>
                <w:rFonts w:ascii="Times New Roman" w:hAnsi="Times New Roman" w:cs="Times New Roman"/>
                <w:b/>
                <w:sz w:val="24"/>
                <w:szCs w:val="24"/>
              </w:rPr>
              <w:t xml:space="preserve"> </w:t>
            </w:r>
            <w:proofErr w:type="spellStart"/>
            <w:r w:rsidRPr="00065935">
              <w:rPr>
                <w:rStyle w:val="shorttext"/>
                <w:rFonts w:ascii="Times New Roman" w:hAnsi="Times New Roman" w:cs="Times New Roman"/>
                <w:b/>
                <w:sz w:val="24"/>
                <w:szCs w:val="24"/>
              </w:rPr>
              <w:t>ресурстар</w:t>
            </w:r>
            <w:proofErr w:type="spellEnd"/>
          </w:p>
        </w:tc>
        <w:tc>
          <w:tcPr>
            <w:tcW w:w="7967" w:type="dxa"/>
            <w:gridSpan w:val="9"/>
          </w:tcPr>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ӘДЕБИЕТТЕР ТІЗІМІ</w:t>
            </w:r>
          </w:p>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Негізгі</w:t>
            </w:r>
          </w:p>
          <w:p w:rsidR="00065935" w:rsidRPr="000B3484" w:rsidRDefault="00065935" w:rsidP="000B3484">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 xml:space="preserve">Жақыпов С.М. Жалпы психология негіздері: Оқулық. Алматы: Алла прима, 2012. </w:t>
            </w:r>
          </w:p>
          <w:p w:rsidR="00065935" w:rsidRPr="000B3484" w:rsidRDefault="00065935" w:rsidP="00573119">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Жақыпов С.М. Жалпы психология негіздері. Дәрістер курсы. Алматы: Қазақ университеті, 20</w:t>
            </w:r>
            <w:r w:rsidRPr="000B3484">
              <w:rPr>
                <w:rFonts w:ascii="Times New Roman" w:hAnsi="Times New Roman" w:cs="Times New Roman"/>
              </w:rPr>
              <w:t>10</w:t>
            </w:r>
            <w:r w:rsidRPr="000B3484">
              <w:rPr>
                <w:rFonts w:ascii="Times New Roman" w:hAnsi="Times New Roman" w:cs="Times New Roman"/>
                <w:lang w:val="kk-KZ"/>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proofErr w:type="spellStart"/>
            <w:r w:rsidRPr="000B3484">
              <w:rPr>
                <w:rFonts w:ascii="Times New Roman" w:hAnsi="Times New Roman" w:cs="Times New Roman"/>
                <w:sz w:val="24"/>
                <w:szCs w:val="24"/>
              </w:rPr>
              <w:t>Немов</w:t>
            </w:r>
            <w:proofErr w:type="spellEnd"/>
            <w:r w:rsidRPr="000B3484">
              <w:rPr>
                <w:rFonts w:ascii="Times New Roman" w:hAnsi="Times New Roman" w:cs="Times New Roman"/>
                <w:sz w:val="24"/>
                <w:szCs w:val="24"/>
              </w:rPr>
              <w:t xml:space="preserve"> Р.С. Психология: В 3 кн. – Кн. 1. – М., </w:t>
            </w:r>
            <w:r w:rsidRPr="000B3484">
              <w:rPr>
                <w:rFonts w:ascii="Times New Roman" w:hAnsi="Times New Roman" w:cs="Times New Roman"/>
                <w:sz w:val="24"/>
                <w:szCs w:val="24"/>
                <w:lang w:val="kk-KZ"/>
              </w:rPr>
              <w:t>2009</w:t>
            </w:r>
            <w:r w:rsidRPr="000B3484">
              <w:rPr>
                <w:rFonts w:ascii="Times New Roman" w:hAnsi="Times New Roman" w:cs="Times New Roman"/>
                <w:sz w:val="24"/>
                <w:szCs w:val="24"/>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iCs/>
                <w:sz w:val="24"/>
                <w:szCs w:val="24"/>
                <w:lang w:val="kk-KZ"/>
              </w:rPr>
              <w:t xml:space="preserve">Крылов А.А. </w:t>
            </w:r>
            <w:r w:rsidRPr="000B3484">
              <w:rPr>
                <w:rFonts w:ascii="Times New Roman" w:hAnsi="Times New Roman" w:cs="Times New Roman"/>
                <w:iCs/>
                <w:sz w:val="24"/>
                <w:szCs w:val="24"/>
              </w:rPr>
              <w:t>Психология</w:t>
            </w:r>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У</w:t>
            </w:r>
            <w:proofErr w:type="spellStart"/>
            <w:r w:rsidRPr="000B3484">
              <w:rPr>
                <w:rFonts w:ascii="Times New Roman" w:hAnsi="Times New Roman" w:cs="Times New Roman"/>
                <w:iCs/>
                <w:sz w:val="24"/>
                <w:szCs w:val="24"/>
              </w:rPr>
              <w:t>чебник</w:t>
            </w:r>
            <w:proofErr w:type="spellEnd"/>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3</w:t>
            </w:r>
            <w:r w:rsidRPr="000B3484">
              <w:rPr>
                <w:rFonts w:ascii="Times New Roman" w:hAnsi="Times New Roman" w:cs="Times New Roman"/>
                <w:iCs/>
                <w:sz w:val="24"/>
                <w:szCs w:val="24"/>
              </w:rPr>
              <w:t xml:space="preserve"> </w:t>
            </w:r>
            <w:proofErr w:type="spellStart"/>
            <w:r w:rsidRPr="000B3484">
              <w:rPr>
                <w:rFonts w:ascii="Times New Roman" w:hAnsi="Times New Roman" w:cs="Times New Roman"/>
                <w:iCs/>
                <w:sz w:val="24"/>
                <w:szCs w:val="24"/>
              </w:rPr>
              <w:t>изд</w:t>
            </w:r>
            <w:proofErr w:type="spellEnd"/>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Издательство Проспект; 200</w:t>
            </w:r>
            <w:r w:rsidRPr="000B3484">
              <w:rPr>
                <w:rFonts w:ascii="Times New Roman" w:hAnsi="Times New Roman" w:cs="Times New Roman"/>
                <w:iCs/>
                <w:sz w:val="24"/>
                <w:szCs w:val="24"/>
                <w:lang w:val="kk-KZ"/>
              </w:rPr>
              <w:t>9</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proofErr w:type="spellStart"/>
            <w:r w:rsidRPr="000B3484">
              <w:rPr>
                <w:rFonts w:ascii="Times New Roman" w:hAnsi="Times New Roman" w:cs="Times New Roman"/>
                <w:sz w:val="24"/>
                <w:szCs w:val="24"/>
                <w:lang w:val="en-US"/>
              </w:rPr>
              <w:t>Asmundson</w:t>
            </w:r>
            <w:proofErr w:type="spellEnd"/>
            <w:r w:rsidRPr="000B3484">
              <w:rPr>
                <w:rFonts w:ascii="Times New Roman" w:hAnsi="Times New Roman" w:cs="Times New Roman"/>
                <w:sz w:val="24"/>
                <w:szCs w:val="24"/>
                <w:lang w:val="en-US"/>
              </w:rPr>
              <w:t xml:space="preserve"> G.J.G. et al. (Eds.). Health Anxiety: Clinical </w:t>
            </w:r>
            <w:proofErr w:type="gramStart"/>
            <w:r w:rsidRPr="000B3484">
              <w:rPr>
                <w:rFonts w:ascii="Times New Roman" w:hAnsi="Times New Roman" w:cs="Times New Roman"/>
                <w:sz w:val="24"/>
                <w:szCs w:val="24"/>
                <w:lang w:val="en-US"/>
              </w:rPr>
              <w:t xml:space="preserve">and </w:t>
            </w:r>
            <w:r w:rsidRPr="000B3484">
              <w:rPr>
                <w:rFonts w:ascii="Times New Roman" w:hAnsi="Times New Roman" w:cs="Times New Roman"/>
                <w:sz w:val="24"/>
                <w:szCs w:val="24"/>
                <w:lang w:val="kk-KZ"/>
              </w:rPr>
              <w:t xml:space="preserve"> </w:t>
            </w:r>
            <w:r w:rsidRPr="000B3484">
              <w:rPr>
                <w:rFonts w:ascii="Times New Roman" w:hAnsi="Times New Roman" w:cs="Times New Roman"/>
                <w:sz w:val="24"/>
                <w:szCs w:val="24"/>
                <w:lang w:val="en-US"/>
              </w:rPr>
              <w:t>Research</w:t>
            </w:r>
            <w:proofErr w:type="gramEnd"/>
            <w:r w:rsidRPr="000B3484">
              <w:rPr>
                <w:rFonts w:ascii="Times New Roman" w:hAnsi="Times New Roman" w:cs="Times New Roman"/>
                <w:sz w:val="24"/>
                <w:szCs w:val="24"/>
                <w:lang w:val="en-US"/>
              </w:rPr>
              <w:t xml:space="preserve"> Perspectives on Hypochondriasis and Related Conditions. </w:t>
            </w:r>
            <w:proofErr w:type="spellStart"/>
            <w:r w:rsidRPr="000B3484">
              <w:rPr>
                <w:rFonts w:ascii="Times New Roman" w:hAnsi="Times New Roman" w:cs="Times New Roman"/>
                <w:sz w:val="24"/>
                <w:szCs w:val="24"/>
                <w:lang w:val="en-US"/>
              </w:rPr>
              <w:t>Chichester</w:t>
            </w:r>
            <w:proofErr w:type="spellEnd"/>
            <w:r w:rsidRPr="000B3484">
              <w:rPr>
                <w:rFonts w:ascii="Times New Roman" w:hAnsi="Times New Roman" w:cs="Times New Roman"/>
                <w:sz w:val="24"/>
                <w:szCs w:val="24"/>
                <w:lang w:val="en-US"/>
              </w:rPr>
              <w:t>. 2001. (124–29)</w:t>
            </w:r>
            <w:r w:rsidRPr="000B3484">
              <w:rPr>
                <w:rFonts w:ascii="Times New Roman" w:hAnsi="Times New Roman" w:cs="Times New Roman"/>
                <w:sz w:val="24"/>
                <w:szCs w:val="24"/>
                <w:lang w:val="kk-KZ"/>
              </w:rPr>
              <w:t xml:space="preserve"> </w:t>
            </w:r>
          </w:p>
          <w:p w:rsidR="00065935" w:rsidRPr="000B3484" w:rsidRDefault="00065935" w:rsidP="00573119">
            <w:pPr>
              <w:tabs>
                <w:tab w:val="num" w:pos="317"/>
              </w:tabs>
              <w:spacing w:after="0" w:line="240" w:lineRule="auto"/>
              <w:ind w:left="317" w:hanging="283"/>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Қосымша:</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Түркпенұлы Ж. Тәрбие психологиясы. Алматы: Зият-Пресс,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Тажибаев Т. Таңдамалы шығармалар. Алматы, Қазақ университеті, 2010</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lang w:val="en-US"/>
              </w:rPr>
              <w:t>Jones G. Killing Monsters: Why Children Need Fantasy, Super Heroes, and Make-believe Violence. N.Y, 20</w:t>
            </w:r>
            <w:r w:rsidRPr="000B3484">
              <w:rPr>
                <w:rFonts w:ascii="Times New Roman" w:hAnsi="Times New Roman" w:cs="Times New Roman"/>
                <w:sz w:val="24"/>
                <w:szCs w:val="24"/>
                <w:lang w:val="kk-KZ"/>
              </w:rPr>
              <w:t>1</w:t>
            </w:r>
            <w:r w:rsidRPr="000B3484">
              <w:rPr>
                <w:rFonts w:ascii="Times New Roman" w:hAnsi="Times New Roman" w:cs="Times New Roman"/>
                <w:sz w:val="24"/>
                <w:szCs w:val="24"/>
                <w:lang w:val="en-US"/>
              </w:rPr>
              <w:t>2. (156-38)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rPr>
              <w:t xml:space="preserve">Лисина М.И. </w:t>
            </w:r>
            <w:proofErr w:type="spellStart"/>
            <w:r w:rsidRPr="000B3484">
              <w:rPr>
                <w:rFonts w:ascii="Times New Roman" w:hAnsi="Times New Roman" w:cs="Times New Roman"/>
                <w:sz w:val="24"/>
                <w:szCs w:val="24"/>
              </w:rPr>
              <w:t>Порблемы</w:t>
            </w:r>
            <w:proofErr w:type="spellEnd"/>
            <w:r w:rsidRPr="000B3484">
              <w:rPr>
                <w:rFonts w:ascii="Times New Roman" w:hAnsi="Times New Roman" w:cs="Times New Roman"/>
                <w:sz w:val="24"/>
                <w:szCs w:val="24"/>
              </w:rPr>
              <w:t xml:space="preserve"> онтогенеза общения. М., </w:t>
            </w:r>
            <w:r w:rsidRPr="000B3484">
              <w:rPr>
                <w:rFonts w:ascii="Times New Roman" w:hAnsi="Times New Roman" w:cs="Times New Roman"/>
                <w:sz w:val="24"/>
                <w:szCs w:val="24"/>
                <w:lang w:val="kk-KZ"/>
              </w:rPr>
              <w:t>2011</w:t>
            </w:r>
            <w:r w:rsidRPr="000B3484">
              <w:rPr>
                <w:rFonts w:ascii="Times New Roman" w:hAnsi="Times New Roman" w:cs="Times New Roman"/>
                <w:sz w:val="24"/>
                <w:szCs w:val="24"/>
              </w:rPr>
              <w:t xml:space="preserve"> </w:t>
            </w:r>
          </w:p>
          <w:p w:rsidR="00065935" w:rsidRPr="000B3484" w:rsidRDefault="00065935" w:rsidP="00505579">
            <w:pPr>
              <w:tabs>
                <w:tab w:val="left" w:pos="284"/>
              </w:tabs>
              <w:spacing w:line="240" w:lineRule="auto"/>
              <w:jc w:val="both"/>
              <w:rPr>
                <w:rFonts w:ascii="Times New Roman" w:hAnsi="Times New Roman" w:cs="Times New Roman"/>
                <w:sz w:val="24"/>
                <w:szCs w:val="24"/>
                <w:lang w:val="kk-KZ"/>
              </w:rPr>
            </w:pPr>
          </w:p>
        </w:tc>
      </w:tr>
      <w:tr w:rsidR="00065935" w:rsidRPr="00334EA6" w:rsidTr="00891DA5">
        <w:tc>
          <w:tcPr>
            <w:tcW w:w="1672" w:type="dxa"/>
          </w:tcPr>
          <w:p w:rsidR="00065935" w:rsidRPr="00065935" w:rsidRDefault="00573119" w:rsidP="0050557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 xml:space="preserve">Университеттің </w:t>
            </w:r>
            <w:r w:rsidR="000B3484">
              <w:rPr>
                <w:rStyle w:val="shorttext"/>
                <w:rFonts w:ascii="Times New Roman" w:hAnsi="Times New Roman" w:cs="Times New Roman"/>
                <w:b/>
                <w:sz w:val="24"/>
                <w:szCs w:val="24"/>
                <w:lang w:val="kk-KZ"/>
              </w:rPr>
              <w:t xml:space="preserve">моральды-этикалық </w:t>
            </w:r>
            <w:r>
              <w:rPr>
                <w:rStyle w:val="shorttext"/>
                <w:rFonts w:ascii="Times New Roman" w:hAnsi="Times New Roman" w:cs="Times New Roman"/>
                <w:b/>
                <w:sz w:val="24"/>
                <w:szCs w:val="24"/>
                <w:lang w:val="kk-KZ"/>
              </w:rPr>
              <w:t>құндылықтар</w:t>
            </w:r>
            <w:r w:rsidR="000B3484">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 xml:space="preserve"> </w:t>
            </w:r>
            <w:r w:rsidR="000B3484">
              <w:rPr>
                <w:rStyle w:val="shorttext"/>
                <w:rFonts w:ascii="Times New Roman" w:hAnsi="Times New Roman" w:cs="Times New Roman"/>
                <w:b/>
                <w:sz w:val="24"/>
                <w:szCs w:val="24"/>
                <w:lang w:val="kk-KZ"/>
              </w:rPr>
              <w:t>контекстіндегі академиялық саясат</w:t>
            </w:r>
          </w:p>
          <w:p w:rsidR="00065935" w:rsidRPr="00065935" w:rsidRDefault="00065935" w:rsidP="00505579">
            <w:pPr>
              <w:spacing w:line="240" w:lineRule="auto"/>
              <w:rPr>
                <w:rStyle w:val="shorttext"/>
                <w:rFonts w:ascii="Times New Roman" w:hAnsi="Times New Roman" w:cs="Times New Roman"/>
                <w:b/>
                <w:sz w:val="24"/>
                <w:szCs w:val="24"/>
              </w:rPr>
            </w:pPr>
          </w:p>
        </w:tc>
        <w:tc>
          <w:tcPr>
            <w:tcW w:w="7967" w:type="dxa"/>
            <w:gridSpan w:val="9"/>
          </w:tcPr>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b/>
                <w:sz w:val="24"/>
                <w:szCs w:val="24"/>
                <w:lang w:val="kk-KZ"/>
              </w:rPr>
              <w:t>Академиялық мінез-құлық ережелері:</w:t>
            </w:r>
            <w:r w:rsidRPr="000B3484">
              <w:rPr>
                <w:rFonts w:ascii="Times New Roman" w:hAnsi="Times New Roman" w:cs="Times New Roman"/>
                <w:sz w:val="24"/>
                <w:szCs w:val="24"/>
                <w:lang w:val="kk-KZ"/>
              </w:rPr>
              <w:t xml:space="preserve"> Бұл курс болашақ мамандардың қолданбалы, практикалық, эксперименттік және кәсіби әрекеттерінде қажетті кәсіби дағдыларды  қалыптастырумен байланысты болғандықтан пәнді дайындау барысында еңбек әрекетін орындауға маңызды рөл беріледі және теорияларды талдауға бағытталады. 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3484" w:rsidRPr="000B3484" w:rsidRDefault="000B3484" w:rsidP="000B3484">
            <w:pPr>
              <w:tabs>
                <w:tab w:val="left" w:pos="601"/>
              </w:tabs>
              <w:spacing w:after="0" w:line="240" w:lineRule="auto"/>
              <w:jc w:val="both"/>
              <w:rPr>
                <w:rFonts w:ascii="Times New Roman" w:hAnsi="Times New Roman" w:cs="Times New Roman"/>
                <w:b/>
                <w:sz w:val="24"/>
                <w:szCs w:val="24"/>
                <w:lang w:val="kk-KZ"/>
              </w:rPr>
            </w:pPr>
            <w:r w:rsidRPr="000B3484">
              <w:rPr>
                <w:rFonts w:ascii="Times New Roman" w:hAnsi="Times New Roman" w:cs="Times New Roman"/>
                <w:b/>
                <w:sz w:val="24"/>
                <w:szCs w:val="24"/>
                <w:lang w:val="kk-KZ"/>
              </w:rPr>
              <w:t>Академиялық құндылықтар:</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065935"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color w:val="0070C0"/>
                <w:sz w:val="24"/>
                <w:szCs w:val="24"/>
                <w:lang w:val="kk-KZ"/>
              </w:rPr>
              <w:t>synarzakaranova7@gmail.com</w:t>
            </w:r>
          </w:p>
        </w:tc>
      </w:tr>
      <w:tr w:rsidR="00065935" w:rsidRPr="00891DA5" w:rsidTr="00891DA5">
        <w:trPr>
          <w:trHeight w:val="1897"/>
        </w:trPr>
        <w:tc>
          <w:tcPr>
            <w:tcW w:w="1672" w:type="dxa"/>
          </w:tcPr>
          <w:p w:rsidR="00573119" w:rsidRPr="00065935" w:rsidRDefault="00573119" w:rsidP="0057311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065935">
              <w:rPr>
                <w:rStyle w:val="shorttext"/>
                <w:rFonts w:ascii="Times New Roman" w:hAnsi="Times New Roman" w:cs="Times New Roman"/>
                <w:b/>
                <w:sz w:val="24"/>
                <w:szCs w:val="24"/>
                <w:lang w:val="kk-KZ"/>
              </w:rPr>
              <w:t xml:space="preserve">Бағалау </w:t>
            </w:r>
            <w:r w:rsidR="00E43C5C" w:rsidRPr="00065935">
              <w:rPr>
                <w:rStyle w:val="shorttext"/>
                <w:rFonts w:ascii="Times New Roman" w:hAnsi="Times New Roman" w:cs="Times New Roman"/>
                <w:b/>
                <w:sz w:val="24"/>
                <w:szCs w:val="24"/>
                <w:lang w:val="kk-KZ"/>
              </w:rPr>
              <w:t>саясаты</w:t>
            </w:r>
            <w:r w:rsidR="00E43C5C">
              <w:rPr>
                <w:rStyle w:val="shorttext"/>
                <w:rFonts w:ascii="Times New Roman" w:hAnsi="Times New Roman" w:cs="Times New Roman"/>
                <w:b/>
                <w:sz w:val="24"/>
                <w:szCs w:val="24"/>
                <w:lang w:val="kk-KZ"/>
              </w:rPr>
              <w:t xml:space="preserve"> және </w:t>
            </w:r>
            <w:r>
              <w:rPr>
                <w:rStyle w:val="shorttext"/>
                <w:rFonts w:ascii="Times New Roman" w:hAnsi="Times New Roman" w:cs="Times New Roman"/>
                <w:b/>
                <w:sz w:val="24"/>
                <w:szCs w:val="24"/>
                <w:lang w:val="kk-KZ"/>
              </w:rPr>
              <w:t xml:space="preserve">аттестаттау </w:t>
            </w:r>
          </w:p>
          <w:p w:rsidR="00065935" w:rsidRPr="00065935" w:rsidRDefault="00065935" w:rsidP="0050557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p>
        </w:tc>
        <w:tc>
          <w:tcPr>
            <w:tcW w:w="7967" w:type="dxa"/>
            <w:gridSpan w:val="9"/>
          </w:tcPr>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Критерийлік бағалау: дескрипторларға қатысты барлық  оқыту нәтижелерін бағалау (аралық бақылауда және емтихандарда құзіреттіліктің қалыптасуын тексеру).</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Суммативті бағалау: дәрісханадағы белсенді жұмысы мен қатысуын бағалау; орындаған тапсырмаларын бағалау, СӨЖ, СОӨЖ</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Қорытынды бағалауды есептеу формуласы. </w:t>
            </w:r>
          </w:p>
          <w:p w:rsidR="008B6D6F" w:rsidRPr="00065935" w:rsidRDefault="000B3484" w:rsidP="000B3484">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Сіздің қорытынды бағаңыз келесі формуламен есептелінеді</w:t>
            </w:r>
            <w:r w:rsidR="00E43C5C" w:rsidRPr="00E43C5C">
              <w:rPr>
                <w:lang w:val="kk-KZ"/>
              </w:rPr>
              <w:t xml:space="preserve"> </w:t>
            </w:r>
            <w:r w:rsidR="00E43C5C" w:rsidRPr="00E43C5C">
              <w:rPr>
                <w:rFonts w:ascii="Times New Roman" w:hAnsi="Times New Roman" w:cs="Times New Roman"/>
                <w:sz w:val="24"/>
                <w:szCs w:val="24"/>
                <w:lang w:val="kk-KZ"/>
              </w:rPr>
              <w:t>пәнбойыншақорытындыбаға =(РК1+РК2)/2∙0,6+0,1МТ+0,3ИК</w:t>
            </w:r>
          </w:p>
        </w:tc>
      </w:tr>
    </w:tbl>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E43C5C" w:rsidRDefault="00E43C5C" w:rsidP="00E43C5C">
      <w:pPr>
        <w:jc w:val="center"/>
        <w:rPr>
          <w:rFonts w:ascii="Times New Roman" w:hAnsi="Times New Roman" w:cs="Times New Roman"/>
          <w:b/>
          <w:lang w:val="kk-KZ"/>
        </w:rPr>
      </w:pPr>
      <w:r w:rsidRPr="00E43C5C">
        <w:rPr>
          <w:rFonts w:ascii="Times New Roman" w:hAnsi="Times New Roman" w:cs="Times New Roman"/>
          <w:b/>
          <w:lang w:val="kk-KZ"/>
        </w:rPr>
        <w:t>Оқу курсы мазмұнын жүзеге асыру календары</w:t>
      </w:r>
    </w:p>
    <w:tbl>
      <w:tblPr>
        <w:tblStyle w:val="a3"/>
        <w:tblpPr w:leftFromText="180" w:rightFromText="180" w:vertAnchor="text" w:tblpY="1"/>
        <w:tblOverlap w:val="never"/>
        <w:tblW w:w="9639" w:type="dxa"/>
        <w:tblInd w:w="137" w:type="dxa"/>
        <w:tblLayout w:type="fixed"/>
        <w:tblLook w:val="04A0" w:firstRow="1" w:lastRow="0" w:firstColumn="1" w:lastColumn="0" w:noHBand="0" w:noVBand="1"/>
      </w:tblPr>
      <w:tblGrid>
        <w:gridCol w:w="566"/>
        <w:gridCol w:w="6095"/>
        <w:gridCol w:w="1276"/>
        <w:gridCol w:w="1702"/>
      </w:tblGrid>
      <w:tr w:rsidR="00065935" w:rsidRPr="00065935" w:rsidTr="0099552C">
        <w:tc>
          <w:tcPr>
            <w:tcW w:w="566" w:type="dxa"/>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Апта</w:t>
            </w:r>
          </w:p>
        </w:tc>
        <w:tc>
          <w:tcPr>
            <w:tcW w:w="6095" w:type="dxa"/>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Тақырып атауы</w:t>
            </w:r>
          </w:p>
        </w:tc>
        <w:tc>
          <w:tcPr>
            <w:tcW w:w="1276" w:type="dxa"/>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Сағаттар саны</w:t>
            </w:r>
          </w:p>
        </w:tc>
        <w:tc>
          <w:tcPr>
            <w:tcW w:w="1702" w:type="dxa"/>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roofErr w:type="spellStart"/>
            <w:r w:rsidRPr="00065935">
              <w:rPr>
                <w:rFonts w:ascii="Times New Roman" w:eastAsia="Times New Roman" w:hAnsi="Times New Roman" w:cs="Times New Roman"/>
                <w:b/>
                <w:sz w:val="24"/>
                <w:szCs w:val="24"/>
              </w:rPr>
              <w:t>Максимал</w:t>
            </w:r>
            <w:proofErr w:type="spellEnd"/>
            <w:r w:rsidRPr="00065935">
              <w:rPr>
                <w:rFonts w:ascii="Times New Roman" w:eastAsia="Times New Roman" w:hAnsi="Times New Roman" w:cs="Times New Roman"/>
                <w:b/>
                <w:sz w:val="24"/>
                <w:szCs w:val="24"/>
                <w:lang w:val="kk-KZ"/>
              </w:rPr>
              <w:t>ды балл</w:t>
            </w:r>
          </w:p>
        </w:tc>
      </w:tr>
      <w:tr w:rsidR="00065935" w:rsidRPr="00065935" w:rsidTr="0099552C">
        <w:trPr>
          <w:trHeight w:val="503"/>
        </w:trPr>
        <w:tc>
          <w:tcPr>
            <w:tcW w:w="566" w:type="dxa"/>
            <w:vMerge w:val="restart"/>
          </w:tcPr>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1</w:t>
            </w:r>
          </w:p>
        </w:tc>
        <w:tc>
          <w:tcPr>
            <w:tcW w:w="6095" w:type="dxa"/>
          </w:tcPr>
          <w:p w:rsidR="00065935" w:rsidRPr="00065935" w:rsidRDefault="00065935" w:rsidP="0099552C">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Дәріс</w:t>
            </w:r>
            <w:r w:rsidRPr="00065935">
              <w:rPr>
                <w:rFonts w:ascii="Times New Roman" w:eastAsia="Times New Roman" w:hAnsi="Times New Roman" w:cs="Times New Roman"/>
                <w:b/>
                <w:sz w:val="24"/>
                <w:szCs w:val="24"/>
              </w:rPr>
              <w:t xml:space="preserve"> 1</w:t>
            </w:r>
            <w:r w:rsidR="00710162" w:rsidRPr="00710162">
              <w:rPr>
                <w:rFonts w:ascii="Times New Roman" w:hAnsi="Times New Roman" w:cs="Times New Roman"/>
                <w:b/>
                <w:sz w:val="28"/>
                <w:szCs w:val="28"/>
                <w:lang w:val="kk-KZ" w:eastAsia="en-US"/>
              </w:rPr>
              <w:t xml:space="preserve"> </w:t>
            </w:r>
            <w:r w:rsidR="00710162" w:rsidRPr="0008756D">
              <w:rPr>
                <w:rFonts w:ascii="Times New Roman" w:eastAsia="Times New Roman" w:hAnsi="Times New Roman" w:cs="Times New Roman"/>
                <w:sz w:val="24"/>
                <w:szCs w:val="24"/>
                <w:lang w:val="kk-KZ"/>
              </w:rPr>
              <w:t>Танымдық процестер психологиясына кіріспе</w:t>
            </w:r>
            <w:r w:rsidR="00710162" w:rsidRPr="0008756D">
              <w:rPr>
                <w:rFonts w:ascii="Times New Roman" w:eastAsia="Times New Roman" w:hAnsi="Times New Roman" w:cs="Times New Roman"/>
                <w:bCs/>
                <w:sz w:val="24"/>
                <w:szCs w:val="24"/>
                <w:lang w:val="kk-KZ"/>
              </w:rPr>
              <w:t xml:space="preserve">. </w:t>
            </w:r>
            <w:r w:rsidR="00710162" w:rsidRPr="0008756D">
              <w:rPr>
                <w:rFonts w:ascii="Times New Roman" w:eastAsia="Times New Roman" w:hAnsi="Times New Roman" w:cs="Times New Roman"/>
                <w:sz w:val="24"/>
                <w:szCs w:val="24"/>
                <w:lang w:val="kk-KZ"/>
              </w:rPr>
              <w:t>Түйсіну бейнелерінің ерекшеліктері. Түйсіну мен қабылдау психикалық процестер жүйесінің бірінші деңгейі ретінде.</w:t>
            </w:r>
          </w:p>
        </w:tc>
        <w:tc>
          <w:tcPr>
            <w:tcW w:w="1276" w:type="dxa"/>
          </w:tcPr>
          <w:p w:rsidR="00065935" w:rsidRPr="008776C9" w:rsidRDefault="007538BB" w:rsidP="0099552C">
            <w:pPr>
              <w:tabs>
                <w:tab w:val="left" w:pos="2340"/>
              </w:tabs>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065935" w:rsidRPr="008776C9" w:rsidRDefault="00141CC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2247EB" w:rsidTr="0099552C">
        <w:trPr>
          <w:trHeight w:val="330"/>
        </w:trPr>
        <w:tc>
          <w:tcPr>
            <w:tcW w:w="566" w:type="dxa"/>
            <w:vMerge/>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tc>
        <w:tc>
          <w:tcPr>
            <w:tcW w:w="6095" w:type="dxa"/>
          </w:tcPr>
          <w:p w:rsidR="00065935" w:rsidRPr="00891DA5" w:rsidRDefault="00065935" w:rsidP="0099552C">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 1</w:t>
            </w:r>
            <w:r w:rsidR="002247EB">
              <w:rPr>
                <w:rFonts w:ascii="Times New Roman" w:eastAsia="Times New Roman" w:hAnsi="Times New Roman" w:cs="Times New Roman"/>
                <w:b/>
                <w:sz w:val="24"/>
                <w:szCs w:val="24"/>
                <w:lang w:val="kk-KZ"/>
              </w:rPr>
              <w:t>.</w:t>
            </w:r>
            <w:r w:rsidRPr="00065935">
              <w:rPr>
                <w:rFonts w:ascii="Times New Roman" w:hAnsi="Times New Roman" w:cs="Times New Roman"/>
                <w:sz w:val="24"/>
                <w:szCs w:val="24"/>
                <w:lang w:val="kk-KZ"/>
              </w:rPr>
              <w:t xml:space="preserve"> </w:t>
            </w:r>
            <w:r w:rsidR="000E28A6" w:rsidRPr="000E28A6">
              <w:rPr>
                <w:rFonts w:ascii="Times New Roman" w:hAnsi="Times New Roman" w:cs="Times New Roman"/>
                <w:sz w:val="24"/>
                <w:szCs w:val="24"/>
                <w:lang w:val="kk-KZ"/>
              </w:rPr>
              <w:t xml:space="preserve"> Түйсіну - бейнелеудің алғашқы процесі және қоршаған болмысты тану ретінде.</w:t>
            </w:r>
            <w:r w:rsidR="00891DA5">
              <w:rPr>
                <w:rFonts w:ascii="Times New Roman" w:hAnsi="Times New Roman" w:cs="Times New Roman"/>
                <w:sz w:val="24"/>
                <w:szCs w:val="24"/>
                <w:lang w:val="kk-KZ"/>
              </w:rPr>
              <w:t xml:space="preserve"> </w:t>
            </w:r>
            <w:r w:rsidR="000E28A6" w:rsidRPr="000E28A6">
              <w:rPr>
                <w:rFonts w:ascii="Times New Roman" w:hAnsi="Times New Roman" w:cs="Times New Roman"/>
                <w:sz w:val="24"/>
                <w:szCs w:val="24"/>
                <w:lang w:val="kk-KZ"/>
              </w:rPr>
              <w:t>Түйсіну - психикалық дамудың көзі ретінде. Түйсінулердің қасиеттері</w:t>
            </w:r>
          </w:p>
        </w:tc>
        <w:tc>
          <w:tcPr>
            <w:tcW w:w="1276" w:type="dxa"/>
          </w:tcPr>
          <w:p w:rsidR="00065935" w:rsidRPr="008776C9" w:rsidRDefault="00065935" w:rsidP="0099552C">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141CC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8B6D6F" w:rsidRPr="00065935" w:rsidTr="0099552C">
        <w:trPr>
          <w:trHeight w:val="356"/>
        </w:trPr>
        <w:tc>
          <w:tcPr>
            <w:tcW w:w="566" w:type="dxa"/>
            <w:vMerge w:val="restart"/>
          </w:tcPr>
          <w:p w:rsidR="008B6D6F" w:rsidRPr="009F2301" w:rsidRDefault="008B6D6F" w:rsidP="0099552C">
            <w:pPr>
              <w:spacing w:line="240" w:lineRule="auto"/>
              <w:jc w:val="center"/>
              <w:rPr>
                <w:rFonts w:ascii="Times New Roman" w:eastAsia="Times New Roman" w:hAnsi="Times New Roman" w:cs="Times New Roman"/>
                <w:b/>
                <w:sz w:val="24"/>
                <w:szCs w:val="24"/>
                <w:lang w:val="kk-KZ"/>
              </w:rPr>
            </w:pPr>
          </w:p>
          <w:p w:rsidR="008B6D6F" w:rsidRPr="009F2301" w:rsidRDefault="008B6D6F" w:rsidP="0099552C">
            <w:pPr>
              <w:spacing w:line="240" w:lineRule="auto"/>
              <w:jc w:val="center"/>
              <w:rPr>
                <w:rFonts w:ascii="Times New Roman" w:eastAsia="Times New Roman" w:hAnsi="Times New Roman" w:cs="Times New Roman"/>
                <w:b/>
                <w:sz w:val="24"/>
                <w:szCs w:val="24"/>
                <w:lang w:val="kk-KZ"/>
              </w:rPr>
            </w:pPr>
          </w:p>
          <w:p w:rsidR="008B6D6F" w:rsidRPr="002247EB" w:rsidRDefault="008B6D6F" w:rsidP="0099552C">
            <w:pPr>
              <w:spacing w:line="240" w:lineRule="auto"/>
              <w:jc w:val="center"/>
              <w:rPr>
                <w:rFonts w:ascii="Times New Roman" w:eastAsia="Times New Roman" w:hAnsi="Times New Roman" w:cs="Times New Roman"/>
                <w:b/>
                <w:sz w:val="24"/>
                <w:szCs w:val="24"/>
                <w:lang w:val="kk-KZ"/>
              </w:rPr>
            </w:pPr>
            <w:r w:rsidRPr="002247EB">
              <w:rPr>
                <w:rFonts w:ascii="Times New Roman" w:eastAsia="Times New Roman" w:hAnsi="Times New Roman" w:cs="Times New Roman"/>
                <w:b/>
                <w:sz w:val="24"/>
                <w:szCs w:val="24"/>
                <w:lang w:val="kk-KZ"/>
              </w:rPr>
              <w:t>2</w:t>
            </w:r>
          </w:p>
        </w:tc>
        <w:tc>
          <w:tcPr>
            <w:tcW w:w="6095" w:type="dxa"/>
          </w:tcPr>
          <w:p w:rsidR="008B6D6F" w:rsidRPr="00C052F2" w:rsidRDefault="008B6D6F" w:rsidP="0099552C">
            <w:pPr>
              <w:spacing w:line="240" w:lineRule="auto"/>
              <w:jc w:val="both"/>
              <w:rPr>
                <w:rFonts w:ascii="Times New Roman" w:hAnsi="Times New Roman" w:cs="Times New Roman"/>
                <w:b/>
                <w:bCs/>
                <w:sz w:val="24"/>
                <w:szCs w:val="24"/>
                <w:lang w:val="kk-KZ"/>
              </w:rPr>
            </w:pPr>
            <w:r w:rsidRPr="00065935">
              <w:rPr>
                <w:rFonts w:ascii="Times New Roman" w:eastAsia="Times New Roman" w:hAnsi="Times New Roman" w:cs="Times New Roman"/>
                <w:b/>
                <w:sz w:val="24"/>
                <w:szCs w:val="24"/>
                <w:lang w:val="kk-KZ"/>
              </w:rPr>
              <w:t>Дәріс</w:t>
            </w:r>
            <w:r w:rsidRPr="009A6BB7">
              <w:rPr>
                <w:rFonts w:ascii="Times New Roman" w:eastAsia="Times New Roman" w:hAnsi="Times New Roman" w:cs="Times New Roman"/>
                <w:b/>
                <w:sz w:val="24"/>
                <w:szCs w:val="24"/>
                <w:lang w:val="kk-KZ"/>
              </w:rPr>
              <w:t xml:space="preserve"> 2</w:t>
            </w:r>
            <w:r w:rsidRPr="00065935">
              <w:rPr>
                <w:rFonts w:ascii="Times New Roman" w:eastAsia="Times New Roman" w:hAnsi="Times New Roman" w:cs="Times New Roman"/>
                <w:b/>
                <w:sz w:val="24"/>
                <w:szCs w:val="24"/>
                <w:lang w:val="kk-KZ"/>
              </w:rPr>
              <w:t xml:space="preserve">.  </w:t>
            </w:r>
            <w:r w:rsidR="00C052F2" w:rsidRPr="0008756D">
              <w:rPr>
                <w:rFonts w:ascii="Times New Roman" w:hAnsi="Times New Roman" w:cs="Times New Roman"/>
                <w:sz w:val="24"/>
                <w:szCs w:val="24"/>
                <w:lang w:val="kk-KZ"/>
              </w:rPr>
              <w:t xml:space="preserve">Түйсінулердің түрлері және классификациясы. </w:t>
            </w:r>
            <w:r w:rsidR="00C052F2" w:rsidRPr="0008756D">
              <w:rPr>
                <w:rFonts w:ascii="Times New Roman" w:hAnsi="Times New Roman" w:cs="Times New Roman"/>
                <w:bCs/>
                <w:sz w:val="24"/>
                <w:szCs w:val="24"/>
                <w:lang w:val="kk-KZ"/>
              </w:rPr>
              <w:t>Сенсорлық процестердің психофизикасы мен психофизиологиясы</w:t>
            </w:r>
            <w:r w:rsidR="007538BB" w:rsidRPr="0008756D">
              <w:rPr>
                <w:rFonts w:ascii="Times New Roman" w:hAnsi="Times New Roman" w:cs="Times New Roman"/>
                <w:bCs/>
                <w:sz w:val="24"/>
                <w:szCs w:val="24"/>
                <w:lang w:val="kk-KZ"/>
              </w:rPr>
              <w:t>.</w:t>
            </w:r>
          </w:p>
        </w:tc>
        <w:tc>
          <w:tcPr>
            <w:tcW w:w="1276" w:type="dxa"/>
          </w:tcPr>
          <w:p w:rsidR="008B6D6F" w:rsidRPr="00C052F2" w:rsidRDefault="00C052F2" w:rsidP="009955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02" w:type="dxa"/>
          </w:tcPr>
          <w:p w:rsidR="008B6D6F" w:rsidRPr="008776C9" w:rsidRDefault="008B6D6F"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8B6D6F" w:rsidRPr="00065935" w:rsidTr="0099552C">
        <w:trPr>
          <w:trHeight w:val="593"/>
        </w:trPr>
        <w:tc>
          <w:tcPr>
            <w:tcW w:w="566" w:type="dxa"/>
            <w:vMerge/>
          </w:tcPr>
          <w:p w:rsidR="008B6D6F" w:rsidRPr="00065935" w:rsidRDefault="008B6D6F" w:rsidP="0099552C">
            <w:pPr>
              <w:spacing w:line="240" w:lineRule="auto"/>
              <w:jc w:val="center"/>
              <w:rPr>
                <w:rFonts w:ascii="Times New Roman" w:eastAsia="Times New Roman" w:hAnsi="Times New Roman" w:cs="Times New Roman"/>
                <w:b/>
                <w:sz w:val="24"/>
                <w:szCs w:val="24"/>
              </w:rPr>
            </w:pPr>
          </w:p>
        </w:tc>
        <w:tc>
          <w:tcPr>
            <w:tcW w:w="6095" w:type="dxa"/>
          </w:tcPr>
          <w:p w:rsidR="008B6D6F" w:rsidRPr="0008756D" w:rsidRDefault="008B6D6F" w:rsidP="0099552C">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 2</w:t>
            </w:r>
            <w:r w:rsidRPr="00065935">
              <w:rPr>
                <w:rFonts w:ascii="Times New Roman" w:hAnsi="Times New Roman" w:cs="Times New Roman"/>
                <w:sz w:val="24"/>
                <w:szCs w:val="24"/>
                <w:lang w:val="kk-KZ"/>
              </w:rPr>
              <w:t xml:space="preserve">. </w:t>
            </w:r>
            <w:r w:rsidR="000E28A6" w:rsidRPr="000E28A6">
              <w:rPr>
                <w:rFonts w:ascii="Times New Roman" w:hAnsi="Times New Roman" w:cs="Times New Roman"/>
                <w:sz w:val="24"/>
                <w:szCs w:val="24"/>
                <w:lang w:val="kk-KZ"/>
              </w:rPr>
              <w:t>Түйсінулердің түрлері – статикалық-динамикалы, есту, көру, тактилді, кинестетикалық-динамикалы, температуралы, дәмдік, иіс, вибрациялы, ауырсыну, интероцептивті түйсінулер. Химиялық, физикалық, механикалық түйсінулер (В. Вундт).</w:t>
            </w:r>
          </w:p>
        </w:tc>
        <w:tc>
          <w:tcPr>
            <w:tcW w:w="1276" w:type="dxa"/>
          </w:tcPr>
          <w:p w:rsidR="008B6D6F" w:rsidRPr="008776C9" w:rsidRDefault="008B6D6F" w:rsidP="0099552C">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8B6D6F" w:rsidRPr="008776C9" w:rsidRDefault="008B6D6F"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99552C" w:rsidRPr="00065935" w:rsidTr="0099552C">
        <w:trPr>
          <w:trHeight w:val="276"/>
        </w:trPr>
        <w:tc>
          <w:tcPr>
            <w:tcW w:w="566" w:type="dxa"/>
            <w:vMerge w:val="restart"/>
          </w:tcPr>
          <w:p w:rsidR="0099552C" w:rsidRPr="00065935" w:rsidRDefault="0099552C" w:rsidP="0099552C">
            <w:pPr>
              <w:spacing w:line="240" w:lineRule="auto"/>
              <w:jc w:val="center"/>
              <w:rPr>
                <w:rFonts w:ascii="Times New Roman" w:eastAsia="Times New Roman" w:hAnsi="Times New Roman" w:cs="Times New Roman"/>
                <w:b/>
                <w:sz w:val="24"/>
                <w:szCs w:val="24"/>
              </w:rPr>
            </w:pPr>
          </w:p>
          <w:p w:rsidR="0099552C" w:rsidRPr="00065935" w:rsidRDefault="0099552C" w:rsidP="0099552C">
            <w:pPr>
              <w:spacing w:line="240" w:lineRule="auto"/>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3</w:t>
            </w:r>
          </w:p>
        </w:tc>
        <w:tc>
          <w:tcPr>
            <w:tcW w:w="6095" w:type="dxa"/>
          </w:tcPr>
          <w:p w:rsidR="0099552C" w:rsidRPr="00C052F2" w:rsidRDefault="0099552C" w:rsidP="0099552C">
            <w:pPr>
              <w:spacing w:line="240" w:lineRule="auto"/>
              <w:jc w:val="both"/>
              <w:rPr>
                <w:rFonts w:ascii="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Дәріс </w:t>
            </w:r>
            <w:r w:rsidRPr="00065935">
              <w:rPr>
                <w:rFonts w:ascii="Times New Roman" w:eastAsia="Times New Roman" w:hAnsi="Times New Roman" w:cs="Times New Roman"/>
                <w:b/>
                <w:sz w:val="24"/>
                <w:szCs w:val="24"/>
              </w:rPr>
              <w:t>3</w:t>
            </w:r>
            <w:r w:rsidRPr="00065935">
              <w:rPr>
                <w:rFonts w:ascii="Times New Roman" w:eastAsia="Times New Roman" w:hAnsi="Times New Roman" w:cs="Times New Roman"/>
                <w:b/>
                <w:sz w:val="24"/>
                <w:szCs w:val="24"/>
                <w:lang w:val="kk-KZ"/>
              </w:rPr>
              <w:t xml:space="preserve">. </w:t>
            </w:r>
            <w:r w:rsidRPr="0008756D">
              <w:rPr>
                <w:rFonts w:ascii="Times New Roman" w:hAnsi="Times New Roman" w:cs="Times New Roman"/>
                <w:sz w:val="24"/>
                <w:szCs w:val="24"/>
                <w:lang w:val="kk-KZ"/>
              </w:rPr>
              <w:t>Түйсіну табалдырықтары Түйсінулердің психофизиологиялық механизмдері.</w:t>
            </w:r>
          </w:p>
        </w:tc>
        <w:tc>
          <w:tcPr>
            <w:tcW w:w="1276" w:type="dxa"/>
          </w:tcPr>
          <w:p w:rsidR="0099552C" w:rsidRPr="008776C9" w:rsidRDefault="0099552C" w:rsidP="0099552C">
            <w:pPr>
              <w:spacing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702" w:type="dxa"/>
          </w:tcPr>
          <w:p w:rsidR="0099552C" w:rsidRPr="008776C9" w:rsidRDefault="0099552C"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99552C" w:rsidRPr="00065935" w:rsidTr="00851D51">
        <w:trPr>
          <w:trHeight w:val="276"/>
        </w:trPr>
        <w:tc>
          <w:tcPr>
            <w:tcW w:w="566" w:type="dxa"/>
            <w:vMerge/>
          </w:tcPr>
          <w:p w:rsidR="0099552C" w:rsidRPr="00065935" w:rsidRDefault="0099552C" w:rsidP="0099552C">
            <w:pPr>
              <w:spacing w:line="240" w:lineRule="auto"/>
              <w:jc w:val="center"/>
              <w:rPr>
                <w:rFonts w:ascii="Times New Roman" w:eastAsia="Times New Roman" w:hAnsi="Times New Roman" w:cs="Times New Roman"/>
                <w:b/>
                <w:sz w:val="24"/>
                <w:szCs w:val="24"/>
              </w:rPr>
            </w:pPr>
          </w:p>
        </w:tc>
        <w:tc>
          <w:tcPr>
            <w:tcW w:w="6095" w:type="dxa"/>
          </w:tcPr>
          <w:p w:rsidR="0099552C" w:rsidRPr="00065935" w:rsidRDefault="0099552C" w:rsidP="0099552C">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3</w:t>
            </w:r>
            <w:r w:rsidRPr="0008756D">
              <w:rPr>
                <w:rFonts w:ascii="Times New Roman" w:eastAsia="Times New Roman" w:hAnsi="Times New Roman" w:cs="Times New Roman"/>
                <w:sz w:val="24"/>
                <w:szCs w:val="24"/>
                <w:lang w:val="kk-KZ"/>
              </w:rPr>
              <w:t xml:space="preserve"> Түйсіну табалдырықтары.</w:t>
            </w:r>
          </w:p>
        </w:tc>
        <w:tc>
          <w:tcPr>
            <w:tcW w:w="1276" w:type="dxa"/>
          </w:tcPr>
          <w:p w:rsidR="0099552C" w:rsidRDefault="0099552C" w:rsidP="0099552C">
            <w:pPr>
              <w:spacing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702" w:type="dxa"/>
          </w:tcPr>
          <w:p w:rsidR="0099552C" w:rsidRPr="008776C9" w:rsidRDefault="0099552C"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p>
        </w:tc>
      </w:tr>
      <w:tr w:rsidR="0099552C" w:rsidRPr="004E7C25" w:rsidTr="0099552C">
        <w:trPr>
          <w:trHeight w:val="847"/>
        </w:trPr>
        <w:tc>
          <w:tcPr>
            <w:tcW w:w="566" w:type="dxa"/>
            <w:vMerge/>
          </w:tcPr>
          <w:p w:rsidR="0099552C" w:rsidRPr="00065935" w:rsidRDefault="0099552C" w:rsidP="0099552C">
            <w:pPr>
              <w:spacing w:line="240" w:lineRule="auto"/>
              <w:jc w:val="center"/>
              <w:rPr>
                <w:rFonts w:ascii="Times New Roman" w:eastAsia="Times New Roman" w:hAnsi="Times New Roman" w:cs="Times New Roman"/>
                <w:b/>
                <w:sz w:val="24"/>
                <w:szCs w:val="24"/>
                <w:lang w:val="kk-KZ"/>
              </w:rPr>
            </w:pPr>
          </w:p>
        </w:tc>
        <w:tc>
          <w:tcPr>
            <w:tcW w:w="6095" w:type="dxa"/>
          </w:tcPr>
          <w:p w:rsidR="0099552C" w:rsidRPr="0099552C" w:rsidRDefault="0099552C" w:rsidP="0099552C">
            <w:pPr>
              <w:spacing w:after="0" w:line="240" w:lineRule="auto"/>
              <w:jc w:val="both"/>
              <w:rPr>
                <w:rFonts w:ascii="Times New Roman" w:eastAsia="Times New Roman" w:hAnsi="Times New Roman" w:cs="Times New Roman"/>
                <w:b/>
                <w:sz w:val="24"/>
                <w:szCs w:val="24"/>
                <w:lang w:val="kk-KZ"/>
              </w:rPr>
            </w:pPr>
            <w:r w:rsidRPr="004E7C25">
              <w:rPr>
                <w:rFonts w:ascii="Times New Roman" w:eastAsia="Times New Roman" w:hAnsi="Times New Roman" w:cs="Times New Roman"/>
                <w:b/>
                <w:sz w:val="24"/>
                <w:szCs w:val="24"/>
                <w:lang w:val="kk-KZ"/>
              </w:rPr>
              <w:t>СОӨЖ кеңес беру және СӨЖ қабылдау.</w:t>
            </w:r>
          </w:p>
          <w:p w:rsidR="0099552C" w:rsidRPr="004E7C25" w:rsidRDefault="0099552C" w:rsidP="0099552C">
            <w:pPr>
              <w:spacing w:after="0" w:line="240" w:lineRule="auto"/>
              <w:jc w:val="both"/>
              <w:rPr>
                <w:rFonts w:ascii="Times New Roman" w:eastAsia="Times New Roman" w:hAnsi="Times New Roman" w:cs="Times New Roman"/>
                <w:sz w:val="24"/>
                <w:szCs w:val="24"/>
                <w:lang w:val="kk-KZ"/>
              </w:rPr>
            </w:pPr>
            <w:r w:rsidRPr="0099552C">
              <w:rPr>
                <w:rFonts w:ascii="Times New Roman" w:eastAsia="Times New Roman" w:hAnsi="Times New Roman" w:cs="Times New Roman"/>
                <w:b/>
                <w:sz w:val="24"/>
                <w:szCs w:val="24"/>
                <w:lang w:val="kk-KZ"/>
              </w:rPr>
              <w:t>1 СӨЖ</w:t>
            </w:r>
            <w:r w:rsidRPr="004E7C25">
              <w:rPr>
                <w:rFonts w:ascii="Times New Roman" w:eastAsia="Times New Roman" w:hAnsi="Times New Roman" w:cs="Times New Roman"/>
                <w:sz w:val="24"/>
                <w:szCs w:val="24"/>
                <w:lang w:val="kk-KZ"/>
              </w:rPr>
              <w:t xml:space="preserve">  Түйсіну процесінің түрлерін жіктеу және түйсіктің психофизикалық заңдарын талдау</w:t>
            </w:r>
          </w:p>
        </w:tc>
        <w:tc>
          <w:tcPr>
            <w:tcW w:w="1276" w:type="dxa"/>
          </w:tcPr>
          <w:p w:rsidR="0099552C" w:rsidRPr="008776C9" w:rsidRDefault="0099552C" w:rsidP="0099552C">
            <w:pPr>
              <w:tabs>
                <w:tab w:val="left" w:pos="2340"/>
              </w:tabs>
              <w:spacing w:line="240" w:lineRule="auto"/>
              <w:jc w:val="center"/>
              <w:rPr>
                <w:rFonts w:ascii="Times New Roman" w:hAnsi="Times New Roman" w:cs="Times New Roman"/>
                <w:b/>
                <w:sz w:val="24"/>
                <w:szCs w:val="24"/>
                <w:lang w:val="kk-KZ"/>
              </w:rPr>
            </w:pPr>
          </w:p>
        </w:tc>
        <w:tc>
          <w:tcPr>
            <w:tcW w:w="1702" w:type="dxa"/>
          </w:tcPr>
          <w:p w:rsidR="0099552C" w:rsidRPr="008776C9" w:rsidRDefault="0099552C"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65935" w:rsidRPr="00065935" w:rsidTr="0099552C">
        <w:trPr>
          <w:trHeight w:val="505"/>
        </w:trPr>
        <w:tc>
          <w:tcPr>
            <w:tcW w:w="566" w:type="dxa"/>
            <w:vMerge w:val="restart"/>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p w:rsidR="00065935" w:rsidRPr="00065935" w:rsidRDefault="00065935" w:rsidP="0099552C">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4</w:t>
            </w:r>
          </w:p>
        </w:tc>
        <w:tc>
          <w:tcPr>
            <w:tcW w:w="6095" w:type="dxa"/>
          </w:tcPr>
          <w:p w:rsidR="00065935" w:rsidRPr="00065935" w:rsidRDefault="00065935" w:rsidP="0099552C">
            <w:pPr>
              <w:spacing w:line="240" w:lineRule="auto"/>
              <w:jc w:val="both"/>
              <w:rPr>
                <w:rFonts w:ascii="Times New Roman" w:eastAsia="Times New Roman" w:hAnsi="Times New Roman" w:cs="Times New Roman"/>
                <w:sz w:val="24"/>
                <w:szCs w:val="24"/>
                <w:lang w:val="kk-KZ"/>
              </w:rPr>
            </w:pPr>
            <w:r w:rsidRPr="00065935">
              <w:rPr>
                <w:sz w:val="24"/>
                <w:szCs w:val="24"/>
                <w:lang w:val="kk-KZ"/>
              </w:rPr>
              <w:t>Дәріс 4</w:t>
            </w:r>
            <w:r w:rsidRPr="0099552C">
              <w:rPr>
                <w:sz w:val="24"/>
                <w:szCs w:val="24"/>
                <w:lang w:val="kk-KZ"/>
              </w:rPr>
              <w:t xml:space="preserve">.  </w:t>
            </w:r>
            <w:r w:rsidR="00C052F2" w:rsidRPr="0099552C">
              <w:rPr>
                <w:rFonts w:ascii="Times New Roman" w:eastAsiaTheme="minorHAnsi" w:hAnsi="Times New Roman" w:cs="Times New Roman"/>
                <w:sz w:val="24"/>
                <w:szCs w:val="24"/>
                <w:lang w:val="kk-KZ"/>
              </w:rPr>
              <w:t>Көру  түйсінулері.</w:t>
            </w:r>
          </w:p>
        </w:tc>
        <w:tc>
          <w:tcPr>
            <w:tcW w:w="1276" w:type="dxa"/>
          </w:tcPr>
          <w:p w:rsidR="00065935"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99552C">
        <w:trPr>
          <w:trHeight w:val="1036"/>
        </w:trPr>
        <w:tc>
          <w:tcPr>
            <w:tcW w:w="566" w:type="dxa"/>
            <w:vMerge/>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99552C">
            <w:pPr>
              <w:pStyle w:val="Normal1"/>
              <w:shd w:val="clear" w:color="auto" w:fill="FFFFFF"/>
              <w:jc w:val="both"/>
              <w:rPr>
                <w:sz w:val="24"/>
                <w:szCs w:val="24"/>
                <w:lang w:val="kk-KZ"/>
              </w:rPr>
            </w:pPr>
            <w:r w:rsidRPr="00065935">
              <w:rPr>
                <w:b/>
                <w:sz w:val="24"/>
                <w:szCs w:val="24"/>
                <w:lang w:val="kk-KZ"/>
              </w:rPr>
              <w:t xml:space="preserve">Семинар 4. </w:t>
            </w:r>
            <w:r w:rsidR="000E28A6" w:rsidRPr="000E28A6">
              <w:rPr>
                <w:sz w:val="24"/>
                <w:szCs w:val="24"/>
                <w:lang w:val="kk-KZ"/>
              </w:rPr>
              <w:t>Көру салмақ иллюзиясы.</w:t>
            </w:r>
            <w:r w:rsidR="004E7C25">
              <w:rPr>
                <w:sz w:val="24"/>
                <w:szCs w:val="24"/>
                <w:lang w:val="kk-KZ"/>
              </w:rPr>
              <w:t xml:space="preserve"> </w:t>
            </w:r>
            <w:r w:rsidR="000E28A6" w:rsidRPr="000E28A6">
              <w:rPr>
                <w:sz w:val="24"/>
                <w:szCs w:val="24"/>
                <w:lang w:val="kk-KZ"/>
              </w:rPr>
              <w:t>Түстерді қабылдау. Түстерді түйсінудің векторлық кеңістігі.</w:t>
            </w:r>
            <w:r w:rsidR="004E7C25">
              <w:rPr>
                <w:sz w:val="24"/>
                <w:szCs w:val="24"/>
                <w:lang w:val="kk-KZ"/>
              </w:rPr>
              <w:t xml:space="preserve"> </w:t>
            </w:r>
            <w:r w:rsidR="000E28A6" w:rsidRPr="000E28A6">
              <w:rPr>
                <w:sz w:val="24"/>
                <w:szCs w:val="24"/>
                <w:lang w:val="kk-KZ"/>
              </w:rPr>
              <w:t>Түстерді көру теориясы. Жарық және қараңғы адаптациясы.</w:t>
            </w:r>
          </w:p>
        </w:tc>
        <w:tc>
          <w:tcPr>
            <w:tcW w:w="1276" w:type="dxa"/>
          </w:tcPr>
          <w:p w:rsidR="00065935" w:rsidRPr="008776C9" w:rsidRDefault="00065935"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325F09" w:rsidTr="0099552C">
        <w:trPr>
          <w:trHeight w:val="255"/>
        </w:trPr>
        <w:tc>
          <w:tcPr>
            <w:tcW w:w="566" w:type="dxa"/>
            <w:vMerge w:val="restart"/>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p w:rsidR="00065935" w:rsidRPr="00325F09" w:rsidRDefault="00065935" w:rsidP="0099552C">
            <w:pPr>
              <w:spacing w:line="240" w:lineRule="auto"/>
              <w:jc w:val="center"/>
              <w:rPr>
                <w:rFonts w:ascii="Times New Roman" w:eastAsia="Times New Roman" w:hAnsi="Times New Roman" w:cs="Times New Roman"/>
                <w:b/>
                <w:sz w:val="24"/>
                <w:szCs w:val="24"/>
                <w:lang w:val="kk-KZ"/>
              </w:rPr>
            </w:pPr>
            <w:r w:rsidRPr="00325F09">
              <w:rPr>
                <w:rFonts w:ascii="Times New Roman" w:eastAsia="Times New Roman" w:hAnsi="Times New Roman" w:cs="Times New Roman"/>
                <w:b/>
                <w:sz w:val="24"/>
                <w:szCs w:val="24"/>
                <w:lang w:val="kk-KZ"/>
              </w:rPr>
              <w:t>5</w:t>
            </w:r>
          </w:p>
        </w:tc>
        <w:tc>
          <w:tcPr>
            <w:tcW w:w="6095" w:type="dxa"/>
          </w:tcPr>
          <w:p w:rsidR="00065935" w:rsidRPr="004E7C25" w:rsidRDefault="00065935" w:rsidP="0099552C">
            <w:pPr>
              <w:spacing w:line="240" w:lineRule="auto"/>
              <w:jc w:val="both"/>
              <w:rPr>
                <w:rFonts w:ascii="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Дәріс 5. </w:t>
            </w:r>
            <w:r w:rsidRPr="00065935">
              <w:rPr>
                <w:rFonts w:ascii="Times New Roman" w:hAnsi="Times New Roman" w:cs="Times New Roman"/>
                <w:sz w:val="24"/>
                <w:szCs w:val="24"/>
                <w:lang w:val="kk-KZ"/>
              </w:rPr>
              <w:t xml:space="preserve"> </w:t>
            </w:r>
            <w:r w:rsidR="00C052F2" w:rsidRPr="0099552C">
              <w:rPr>
                <w:rFonts w:ascii="Times New Roman" w:hAnsi="Times New Roman" w:cs="Times New Roman"/>
                <w:sz w:val="24"/>
                <w:szCs w:val="24"/>
                <w:lang w:val="kk-KZ"/>
              </w:rPr>
              <w:t>Есту түйсінулері</w:t>
            </w:r>
            <w:r w:rsidR="00C052F2" w:rsidRPr="0099552C">
              <w:rPr>
                <w:rFonts w:ascii="Times New Roman" w:hAnsi="Times New Roman" w:cs="Times New Roman"/>
                <w:bCs/>
                <w:sz w:val="24"/>
                <w:szCs w:val="24"/>
                <w:lang w:val="kk-KZ"/>
              </w:rPr>
              <w:t xml:space="preserve">. </w:t>
            </w:r>
            <w:r w:rsidR="00C052F2" w:rsidRPr="0099552C">
              <w:rPr>
                <w:rFonts w:ascii="Times New Roman" w:hAnsi="Times New Roman" w:cs="Times New Roman"/>
                <w:sz w:val="24"/>
                <w:szCs w:val="24"/>
                <w:lang w:val="kk-KZ"/>
              </w:rPr>
              <w:t>Түстер теориясы. Түстердің психофизикалық әрекеті. Түстерді қабылдау.</w:t>
            </w:r>
          </w:p>
        </w:tc>
        <w:tc>
          <w:tcPr>
            <w:tcW w:w="1276" w:type="dxa"/>
          </w:tcPr>
          <w:p w:rsidR="00065935"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99552C">
        <w:trPr>
          <w:trHeight w:val="274"/>
        </w:trPr>
        <w:tc>
          <w:tcPr>
            <w:tcW w:w="566" w:type="dxa"/>
            <w:vMerge/>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99552C">
            <w:pPr>
              <w:spacing w:line="240" w:lineRule="auto"/>
              <w:ind w:right="282"/>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Семинар5. </w:t>
            </w:r>
            <w:proofErr w:type="spellStart"/>
            <w:r w:rsidR="004E7C25" w:rsidRPr="004E7C25">
              <w:rPr>
                <w:rFonts w:ascii="Times New Roman" w:eastAsia="Times New Roman" w:hAnsi="Times New Roman" w:cs="Times New Roman"/>
                <w:sz w:val="24"/>
                <w:szCs w:val="24"/>
                <w:lang w:val="uk-UA"/>
              </w:rPr>
              <w:t>Түйс</w:t>
            </w:r>
            <w:proofErr w:type="spellEnd"/>
            <w:r w:rsidR="004E7C25" w:rsidRPr="004E7C25">
              <w:rPr>
                <w:rFonts w:ascii="Times New Roman" w:eastAsia="Times New Roman" w:hAnsi="Times New Roman" w:cs="Times New Roman"/>
                <w:sz w:val="24"/>
                <w:szCs w:val="24"/>
                <w:lang w:val="kk-KZ"/>
              </w:rPr>
              <w:t>i</w:t>
            </w:r>
            <w:proofErr w:type="spellStart"/>
            <w:r w:rsidR="004E7C25" w:rsidRPr="004E7C25">
              <w:rPr>
                <w:rFonts w:ascii="Times New Roman" w:eastAsia="Times New Roman" w:hAnsi="Times New Roman" w:cs="Times New Roman"/>
                <w:sz w:val="24"/>
                <w:szCs w:val="24"/>
                <w:lang w:val="uk-UA"/>
              </w:rPr>
              <w:t>нулерд</w:t>
            </w:r>
            <w:proofErr w:type="spellEnd"/>
            <w:r w:rsidR="004E7C25" w:rsidRPr="004E7C25">
              <w:rPr>
                <w:rFonts w:ascii="Times New Roman" w:eastAsia="Times New Roman" w:hAnsi="Times New Roman" w:cs="Times New Roman"/>
                <w:sz w:val="24"/>
                <w:szCs w:val="24"/>
                <w:lang w:val="kk-KZ"/>
              </w:rPr>
              <w:t>i</w:t>
            </w:r>
            <w:r w:rsidR="004E7C25" w:rsidRPr="004E7C25">
              <w:rPr>
                <w:rFonts w:ascii="Times New Roman" w:eastAsia="Times New Roman" w:hAnsi="Times New Roman" w:cs="Times New Roman"/>
                <w:sz w:val="24"/>
                <w:szCs w:val="24"/>
                <w:lang w:val="uk-UA"/>
              </w:rPr>
              <w:t xml:space="preserve">ң </w:t>
            </w:r>
            <w:proofErr w:type="spellStart"/>
            <w:r w:rsidR="004E7C25" w:rsidRPr="004E7C25">
              <w:rPr>
                <w:rFonts w:ascii="Times New Roman" w:eastAsia="Times New Roman" w:hAnsi="Times New Roman" w:cs="Times New Roman"/>
                <w:sz w:val="24"/>
                <w:szCs w:val="24"/>
                <w:lang w:val="uk-UA"/>
              </w:rPr>
              <w:t>адамның</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танымдық</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процестер</w:t>
            </w:r>
            <w:proofErr w:type="spellEnd"/>
            <w:r w:rsidR="004E7C25" w:rsidRPr="004E7C25">
              <w:rPr>
                <w:rFonts w:ascii="Times New Roman" w:eastAsia="Times New Roman" w:hAnsi="Times New Roman" w:cs="Times New Roman"/>
                <w:sz w:val="24"/>
                <w:szCs w:val="24"/>
                <w:lang w:val="kk-KZ"/>
              </w:rPr>
              <w:t>i</w:t>
            </w:r>
            <w:r w:rsidR="004E7C25" w:rsidRPr="004E7C25">
              <w:rPr>
                <w:rFonts w:ascii="Times New Roman" w:eastAsia="Times New Roman" w:hAnsi="Times New Roman" w:cs="Times New Roman"/>
                <w:sz w:val="24"/>
                <w:szCs w:val="24"/>
                <w:lang w:val="uk-UA"/>
              </w:rPr>
              <w:t>н</w:t>
            </w:r>
            <w:r w:rsidR="004E7C25" w:rsidRPr="004E7C25">
              <w:rPr>
                <w:rFonts w:ascii="Times New Roman" w:eastAsia="Times New Roman" w:hAnsi="Times New Roman" w:cs="Times New Roman"/>
                <w:sz w:val="24"/>
                <w:szCs w:val="24"/>
                <w:lang w:val="kk-KZ"/>
              </w:rPr>
              <w:t>i</w:t>
            </w:r>
            <w:r w:rsidR="004E7C25" w:rsidRPr="004E7C25">
              <w:rPr>
                <w:rFonts w:ascii="Times New Roman" w:eastAsia="Times New Roman" w:hAnsi="Times New Roman" w:cs="Times New Roman"/>
                <w:sz w:val="24"/>
                <w:szCs w:val="24"/>
                <w:lang w:val="uk-UA"/>
              </w:rPr>
              <w:t xml:space="preserve">ң </w:t>
            </w:r>
            <w:r w:rsidR="004E7C25" w:rsidRPr="004E7C25">
              <w:rPr>
                <w:rFonts w:ascii="Times New Roman" w:eastAsia="Times New Roman" w:hAnsi="Times New Roman" w:cs="Times New Roman"/>
                <w:sz w:val="24"/>
                <w:szCs w:val="24"/>
                <w:lang w:val="kk-KZ"/>
              </w:rPr>
              <w:t>i</w:t>
            </w:r>
            <w:r w:rsidR="004E7C25" w:rsidRPr="004E7C25">
              <w:rPr>
                <w:rFonts w:ascii="Times New Roman" w:eastAsia="Times New Roman" w:hAnsi="Times New Roman" w:cs="Times New Roman"/>
                <w:sz w:val="24"/>
                <w:szCs w:val="24"/>
                <w:lang w:val="uk-UA"/>
              </w:rPr>
              <w:t>ш</w:t>
            </w:r>
            <w:r w:rsidR="004E7C25" w:rsidRPr="004E7C25">
              <w:rPr>
                <w:rFonts w:ascii="Times New Roman" w:eastAsia="Times New Roman" w:hAnsi="Times New Roman" w:cs="Times New Roman"/>
                <w:sz w:val="24"/>
                <w:szCs w:val="24"/>
                <w:lang w:val="kk-KZ"/>
              </w:rPr>
              <w:t>i</w:t>
            </w:r>
            <w:proofErr w:type="spellStart"/>
            <w:r w:rsidR="004E7C25" w:rsidRPr="004E7C25">
              <w:rPr>
                <w:rFonts w:ascii="Times New Roman" w:eastAsia="Times New Roman" w:hAnsi="Times New Roman" w:cs="Times New Roman"/>
                <w:sz w:val="24"/>
                <w:szCs w:val="24"/>
                <w:lang w:val="uk-UA"/>
              </w:rPr>
              <w:t>нде</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алатын</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орны</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мәселеге</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бағытталған</w:t>
            </w:r>
            <w:proofErr w:type="spellEnd"/>
            <w:r w:rsidR="004E7C25" w:rsidRPr="004E7C25">
              <w:rPr>
                <w:rFonts w:ascii="Times New Roman" w:eastAsia="Times New Roman" w:hAnsi="Times New Roman" w:cs="Times New Roman"/>
                <w:sz w:val="24"/>
                <w:szCs w:val="24"/>
                <w:lang w:val="uk-UA"/>
              </w:rPr>
              <w:t xml:space="preserve"> </w:t>
            </w:r>
            <w:proofErr w:type="spellStart"/>
            <w:r w:rsidR="004E7C25" w:rsidRPr="004E7C25">
              <w:rPr>
                <w:rFonts w:ascii="Times New Roman" w:eastAsia="Times New Roman" w:hAnsi="Times New Roman" w:cs="Times New Roman"/>
                <w:sz w:val="24"/>
                <w:szCs w:val="24"/>
                <w:lang w:val="uk-UA"/>
              </w:rPr>
              <w:t>тұрғы</w:t>
            </w:r>
            <w:proofErr w:type="spellEnd"/>
            <w:r w:rsidR="004E7C25" w:rsidRPr="004E7C25">
              <w:rPr>
                <w:rFonts w:ascii="Times New Roman" w:eastAsia="Times New Roman" w:hAnsi="Times New Roman" w:cs="Times New Roman"/>
                <w:sz w:val="24"/>
                <w:szCs w:val="24"/>
                <w:lang w:val="uk-UA"/>
              </w:rPr>
              <w:t>) .</w:t>
            </w:r>
          </w:p>
        </w:tc>
        <w:tc>
          <w:tcPr>
            <w:tcW w:w="1276" w:type="dxa"/>
          </w:tcPr>
          <w:p w:rsidR="00065935" w:rsidRPr="008776C9" w:rsidRDefault="00065935"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99552C">
        <w:trPr>
          <w:trHeight w:val="274"/>
        </w:trPr>
        <w:tc>
          <w:tcPr>
            <w:tcW w:w="566" w:type="dxa"/>
          </w:tcPr>
          <w:p w:rsidR="00065935" w:rsidRPr="00065935" w:rsidRDefault="00065935" w:rsidP="0099552C">
            <w:pPr>
              <w:spacing w:line="240" w:lineRule="auto"/>
              <w:jc w:val="center"/>
              <w:rPr>
                <w:rFonts w:ascii="Times New Roman" w:eastAsia="Times New Roman" w:hAnsi="Times New Roman" w:cs="Times New Roman"/>
                <w:b/>
                <w:sz w:val="24"/>
                <w:szCs w:val="24"/>
                <w:lang w:val="kk-KZ"/>
              </w:rPr>
            </w:pPr>
          </w:p>
        </w:tc>
        <w:tc>
          <w:tcPr>
            <w:tcW w:w="6095" w:type="dxa"/>
          </w:tcPr>
          <w:p w:rsidR="00D179A9" w:rsidRDefault="00D179A9" w:rsidP="0099552C">
            <w:pPr>
              <w:spacing w:line="240" w:lineRule="auto"/>
              <w:jc w:val="both"/>
              <w:rPr>
                <w:rFonts w:ascii="Times New Roman" w:hAnsi="Times New Roman" w:cs="Times New Roman"/>
                <w:b/>
                <w:sz w:val="24"/>
                <w:szCs w:val="24"/>
                <w:lang w:val="kk-KZ"/>
              </w:rPr>
            </w:pPr>
            <w:r w:rsidRPr="00D179A9">
              <w:rPr>
                <w:rFonts w:ascii="Times New Roman" w:hAnsi="Times New Roman" w:cs="Times New Roman"/>
                <w:b/>
                <w:sz w:val="24"/>
                <w:szCs w:val="24"/>
                <w:lang w:val="kk-KZ"/>
              </w:rPr>
              <w:t xml:space="preserve">СОӨЖ: </w:t>
            </w:r>
            <w:r w:rsidRPr="00D179A9">
              <w:rPr>
                <w:rFonts w:ascii="Times New Roman" w:hAnsi="Times New Roman" w:cs="Times New Roman"/>
                <w:sz w:val="24"/>
                <w:szCs w:val="24"/>
                <w:lang w:val="kk-KZ"/>
              </w:rPr>
              <w:t>кеңес беру және</w:t>
            </w:r>
            <w:r w:rsidRPr="00D179A9">
              <w:rPr>
                <w:rFonts w:ascii="Times New Roman" w:hAnsi="Times New Roman" w:cs="Times New Roman"/>
                <w:b/>
                <w:sz w:val="24"/>
                <w:szCs w:val="24"/>
                <w:lang w:val="kk-KZ"/>
              </w:rPr>
              <w:t xml:space="preserve"> СӨЖ </w:t>
            </w:r>
            <w:r w:rsidRPr="00D179A9">
              <w:rPr>
                <w:rFonts w:ascii="Times New Roman" w:hAnsi="Times New Roman" w:cs="Times New Roman"/>
                <w:sz w:val="24"/>
                <w:szCs w:val="24"/>
                <w:lang w:val="kk-KZ"/>
              </w:rPr>
              <w:t>қабылдау</w:t>
            </w:r>
          </w:p>
          <w:p w:rsidR="00065935" w:rsidRPr="00065935" w:rsidRDefault="00065935" w:rsidP="0099552C">
            <w:pPr>
              <w:spacing w:line="240" w:lineRule="auto"/>
              <w:jc w:val="both"/>
              <w:rPr>
                <w:rFonts w:ascii="Times New Roman" w:hAnsi="Times New Roman" w:cs="Times New Roman"/>
                <w:b/>
                <w:sz w:val="24"/>
                <w:szCs w:val="24"/>
                <w:lang w:val="kk-KZ"/>
              </w:rPr>
            </w:pPr>
            <w:r w:rsidRPr="00065935">
              <w:rPr>
                <w:rFonts w:ascii="Times New Roman" w:hAnsi="Times New Roman" w:cs="Times New Roman"/>
                <w:b/>
                <w:sz w:val="24"/>
                <w:szCs w:val="24"/>
                <w:lang w:val="kk-KZ"/>
              </w:rPr>
              <w:t>СӨЖ 2</w:t>
            </w:r>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Топпен</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эмоцияға</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байланысты</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видеоролик</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түсіріңіз</w:t>
            </w:r>
            <w:proofErr w:type="spellEnd"/>
            <w:r w:rsidRPr="00065935">
              <w:rPr>
                <w:rFonts w:ascii="Times New Roman" w:hAnsi="Times New Roman" w:cs="Times New Roman"/>
                <w:sz w:val="24"/>
                <w:szCs w:val="24"/>
                <w:lang w:val="uk-UA"/>
              </w:rPr>
              <w:t xml:space="preserve">. 15-20 </w:t>
            </w:r>
            <w:proofErr w:type="spellStart"/>
            <w:r w:rsidRPr="00065935">
              <w:rPr>
                <w:rFonts w:ascii="Times New Roman" w:hAnsi="Times New Roman" w:cs="Times New Roman"/>
                <w:sz w:val="24"/>
                <w:szCs w:val="24"/>
                <w:lang w:val="uk-UA"/>
              </w:rPr>
              <w:t>мин</w:t>
            </w:r>
            <w:proofErr w:type="spellEnd"/>
            <w:r w:rsidRPr="00065935">
              <w:rPr>
                <w:rFonts w:ascii="Times New Roman" w:hAnsi="Times New Roman" w:cs="Times New Roman"/>
                <w:sz w:val="24"/>
                <w:szCs w:val="24"/>
                <w:lang w:val="uk-UA"/>
              </w:rPr>
              <w:t>.</w:t>
            </w:r>
          </w:p>
        </w:tc>
        <w:tc>
          <w:tcPr>
            <w:tcW w:w="1276" w:type="dxa"/>
          </w:tcPr>
          <w:p w:rsidR="00065935" w:rsidRPr="008776C9" w:rsidRDefault="00065935" w:rsidP="0099552C">
            <w:pPr>
              <w:spacing w:line="240" w:lineRule="auto"/>
              <w:jc w:val="center"/>
              <w:rPr>
                <w:rFonts w:ascii="Times New Roman" w:hAnsi="Times New Roman" w:cs="Times New Roman"/>
                <w:b/>
                <w:sz w:val="24"/>
                <w:szCs w:val="24"/>
                <w:lang w:val="kk-KZ"/>
              </w:rPr>
            </w:pP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99552C">
        <w:trPr>
          <w:trHeight w:val="285"/>
        </w:trPr>
        <w:tc>
          <w:tcPr>
            <w:tcW w:w="566" w:type="dxa"/>
            <w:vMerge w:val="restart"/>
          </w:tcPr>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6</w:t>
            </w:r>
          </w:p>
        </w:tc>
        <w:tc>
          <w:tcPr>
            <w:tcW w:w="6095" w:type="dxa"/>
          </w:tcPr>
          <w:p w:rsidR="00065935" w:rsidRPr="00C052F2" w:rsidRDefault="00065935" w:rsidP="0099552C">
            <w:pPr>
              <w:spacing w:line="240" w:lineRule="auto"/>
              <w:jc w:val="both"/>
              <w:rPr>
                <w:rFonts w:ascii="Times New Roman" w:hAnsi="Times New Roman" w:cs="Times New Roman"/>
                <w:b/>
                <w:sz w:val="24"/>
                <w:szCs w:val="24"/>
                <w:lang w:val="kk-KZ"/>
              </w:rPr>
            </w:pPr>
            <w:r w:rsidRPr="00065935">
              <w:rPr>
                <w:rFonts w:ascii="Times New Roman" w:eastAsia="Times New Roman" w:hAnsi="Times New Roman" w:cs="Times New Roman"/>
                <w:b/>
                <w:sz w:val="24"/>
                <w:szCs w:val="24"/>
                <w:lang w:val="kk-KZ"/>
              </w:rPr>
              <w:lastRenderedPageBreak/>
              <w:t xml:space="preserve">Дәріс 6. </w:t>
            </w:r>
            <w:r w:rsidRPr="00065935">
              <w:rPr>
                <w:rFonts w:ascii="Times New Roman" w:hAnsi="Times New Roman" w:cs="Times New Roman"/>
                <w:sz w:val="24"/>
                <w:szCs w:val="24"/>
                <w:lang w:val="kk-KZ"/>
              </w:rPr>
              <w:t xml:space="preserve"> </w:t>
            </w:r>
            <w:r w:rsidR="00C052F2" w:rsidRPr="0099552C">
              <w:rPr>
                <w:rFonts w:ascii="Times New Roman" w:hAnsi="Times New Roman" w:cs="Times New Roman"/>
                <w:sz w:val="24"/>
                <w:szCs w:val="24"/>
                <w:lang w:val="kk-KZ"/>
              </w:rPr>
              <w:t xml:space="preserve">Психиканың регулятивті процестері.  Қабылдау психологиясына кіріспе. Қабылдаудың  теориялары мен </w:t>
            </w:r>
            <w:r w:rsidR="00C052F2" w:rsidRPr="0099552C">
              <w:rPr>
                <w:rFonts w:ascii="Times New Roman" w:hAnsi="Times New Roman" w:cs="Times New Roman"/>
                <w:sz w:val="24"/>
                <w:szCs w:val="24"/>
                <w:lang w:val="kk-KZ"/>
              </w:rPr>
              <w:lastRenderedPageBreak/>
              <w:t>классикалық теориялары</w:t>
            </w:r>
          </w:p>
        </w:tc>
        <w:tc>
          <w:tcPr>
            <w:tcW w:w="1276" w:type="dxa"/>
          </w:tcPr>
          <w:p w:rsidR="00065935" w:rsidRPr="008776C9" w:rsidRDefault="00C052F2"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D179A9" w:rsidRPr="00065935" w:rsidTr="0099552C">
        <w:trPr>
          <w:trHeight w:val="447"/>
        </w:trPr>
        <w:tc>
          <w:tcPr>
            <w:tcW w:w="566" w:type="dxa"/>
            <w:vMerge/>
          </w:tcPr>
          <w:p w:rsidR="00D179A9" w:rsidRPr="00065935" w:rsidRDefault="00D179A9" w:rsidP="0099552C">
            <w:pPr>
              <w:spacing w:line="240" w:lineRule="auto"/>
              <w:jc w:val="center"/>
              <w:rPr>
                <w:rFonts w:ascii="Times New Roman" w:eastAsia="Times New Roman" w:hAnsi="Times New Roman" w:cs="Times New Roman"/>
                <w:b/>
                <w:sz w:val="24"/>
                <w:szCs w:val="24"/>
              </w:rPr>
            </w:pPr>
          </w:p>
        </w:tc>
        <w:tc>
          <w:tcPr>
            <w:tcW w:w="6095" w:type="dxa"/>
          </w:tcPr>
          <w:p w:rsidR="00D179A9" w:rsidRPr="00065935" w:rsidRDefault="00D179A9" w:rsidP="0099552C">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 6</w:t>
            </w:r>
            <w:r w:rsidR="0008756D" w:rsidRPr="0008756D">
              <w:rPr>
                <w:rFonts w:ascii="Times New Roman" w:eastAsia="Times New Roman" w:hAnsi="Times New Roman" w:cs="Times New Roman"/>
                <w:sz w:val="24"/>
                <w:szCs w:val="24"/>
                <w:lang w:val="kk-KZ"/>
              </w:rPr>
              <w:t xml:space="preserve"> </w:t>
            </w:r>
            <w:r w:rsidR="0008756D" w:rsidRPr="0008756D">
              <w:rPr>
                <w:rFonts w:ascii="Times New Roman" w:eastAsia="Times New Roman" w:hAnsi="Times New Roman" w:cs="Times New Roman"/>
                <w:sz w:val="24"/>
                <w:szCs w:val="24"/>
                <w:lang w:val="kk-KZ"/>
              </w:rPr>
              <w:t>Қабылдаудың константтылығы, ұғынымдылығы.  Бейнелердің заттық мазмұны.</w:t>
            </w:r>
          </w:p>
        </w:tc>
        <w:tc>
          <w:tcPr>
            <w:tcW w:w="1276" w:type="dxa"/>
          </w:tcPr>
          <w:p w:rsidR="00D179A9" w:rsidRPr="008776C9" w:rsidRDefault="00D179A9"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D179A9"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99552C">
        <w:trPr>
          <w:trHeight w:val="336"/>
        </w:trPr>
        <w:tc>
          <w:tcPr>
            <w:tcW w:w="566" w:type="dxa"/>
            <w:vMerge w:val="restart"/>
          </w:tcPr>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p>
          <w:p w:rsidR="00065935" w:rsidRPr="00065935" w:rsidRDefault="00065935" w:rsidP="0099552C">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7</w:t>
            </w:r>
          </w:p>
        </w:tc>
        <w:tc>
          <w:tcPr>
            <w:tcW w:w="6095" w:type="dxa"/>
          </w:tcPr>
          <w:p w:rsidR="00065935" w:rsidRPr="00C052F2" w:rsidRDefault="00065935" w:rsidP="0099552C">
            <w:pPr>
              <w:spacing w:line="240" w:lineRule="auto"/>
              <w:jc w:val="both"/>
              <w:rPr>
                <w:rFonts w:ascii="Times New Roman" w:hAnsi="Times New Roman" w:cs="Times New Roman"/>
                <w:bCs/>
                <w:sz w:val="24"/>
                <w:szCs w:val="24"/>
                <w:lang w:val="kk-KZ"/>
              </w:rPr>
            </w:pPr>
            <w:r w:rsidRPr="00065935">
              <w:rPr>
                <w:rFonts w:ascii="Times New Roman" w:eastAsia="Times New Roman" w:hAnsi="Times New Roman" w:cs="Times New Roman"/>
                <w:b/>
                <w:sz w:val="24"/>
                <w:szCs w:val="24"/>
                <w:lang w:val="kk-KZ"/>
              </w:rPr>
              <w:t>Дәріс7.</w:t>
            </w:r>
            <w:r w:rsidRPr="00065935">
              <w:rPr>
                <w:rFonts w:ascii="Times New Roman" w:hAnsi="Times New Roman" w:cs="Times New Roman"/>
                <w:sz w:val="24"/>
                <w:szCs w:val="24"/>
                <w:lang w:val="kk-KZ"/>
              </w:rPr>
              <w:tab/>
            </w:r>
            <w:r w:rsidR="00C052F2" w:rsidRPr="0099552C">
              <w:rPr>
                <w:rFonts w:ascii="Times New Roman" w:hAnsi="Times New Roman" w:cs="Times New Roman"/>
                <w:sz w:val="24"/>
                <w:szCs w:val="24"/>
                <w:lang w:val="kk-KZ"/>
              </w:rPr>
              <w:t xml:space="preserve">Қабылдау және іс-әрекет. </w:t>
            </w:r>
            <w:r w:rsidR="00C052F2" w:rsidRPr="0099552C">
              <w:rPr>
                <w:rFonts w:ascii="Times New Roman" w:hAnsi="Times New Roman" w:cs="Times New Roman"/>
                <w:bCs/>
                <w:sz w:val="24"/>
                <w:szCs w:val="24"/>
                <w:lang w:val="kk-KZ"/>
              </w:rPr>
              <w:t>Қабылдаудың түрлері және қасиеттері. Есту және көру қабылдаулары</w:t>
            </w:r>
          </w:p>
        </w:tc>
        <w:tc>
          <w:tcPr>
            <w:tcW w:w="1276" w:type="dxa"/>
          </w:tcPr>
          <w:p w:rsidR="00065935" w:rsidRPr="008776C9" w:rsidRDefault="00C052F2"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065935" w:rsidRPr="008776C9" w:rsidRDefault="00D179A9"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99552C">
        <w:trPr>
          <w:trHeight w:val="795"/>
        </w:trPr>
        <w:tc>
          <w:tcPr>
            <w:tcW w:w="566" w:type="dxa"/>
            <w:vMerge/>
          </w:tcPr>
          <w:p w:rsidR="00065935" w:rsidRPr="00065935" w:rsidRDefault="00065935" w:rsidP="0099552C">
            <w:pPr>
              <w:spacing w:line="240" w:lineRule="auto"/>
              <w:jc w:val="center"/>
              <w:rPr>
                <w:rFonts w:ascii="Times New Roman" w:eastAsia="Times New Roman" w:hAnsi="Times New Roman" w:cs="Times New Roman"/>
                <w:b/>
                <w:sz w:val="24"/>
                <w:szCs w:val="24"/>
              </w:rPr>
            </w:pPr>
          </w:p>
        </w:tc>
        <w:tc>
          <w:tcPr>
            <w:tcW w:w="6095" w:type="dxa"/>
            <w:tcBorders>
              <w:bottom w:val="single" w:sz="4" w:space="0" w:color="auto"/>
            </w:tcBorders>
          </w:tcPr>
          <w:p w:rsidR="00065935" w:rsidRPr="00065935" w:rsidRDefault="00065935" w:rsidP="0099552C">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w:t>
            </w:r>
            <w:r w:rsidR="00EB54BB">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lang w:val="kk-KZ"/>
              </w:rPr>
              <w:t xml:space="preserve">7. </w:t>
            </w:r>
            <w:r w:rsidR="0008756D" w:rsidRPr="0008756D">
              <w:rPr>
                <w:rFonts w:ascii="Times New Roman" w:eastAsia="Times New Roman" w:hAnsi="Times New Roman" w:cs="Times New Roman"/>
                <w:sz w:val="24"/>
                <w:szCs w:val="24"/>
                <w:lang w:val="kk-KZ"/>
              </w:rPr>
              <w:t>Перцептивті ішкі дайындық. Қабылдаудағы ішкі дайындық. Кеңістікті қабылдау. «Лупа» эффектісі.</w:t>
            </w:r>
          </w:p>
        </w:tc>
        <w:tc>
          <w:tcPr>
            <w:tcW w:w="1276" w:type="dxa"/>
            <w:tcBorders>
              <w:bottom w:val="single" w:sz="4" w:space="0" w:color="auto"/>
            </w:tcBorders>
          </w:tcPr>
          <w:p w:rsidR="00065935" w:rsidRPr="008776C9" w:rsidRDefault="00065935"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Borders>
              <w:bottom w:val="single" w:sz="4" w:space="0" w:color="auto"/>
            </w:tcBorders>
          </w:tcPr>
          <w:p w:rsidR="00065935" w:rsidRPr="00B422A4" w:rsidRDefault="00B422A4"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7</w:t>
            </w:r>
          </w:p>
        </w:tc>
      </w:tr>
      <w:tr w:rsidR="00D179A9" w:rsidRPr="00EB54BB" w:rsidTr="0099552C">
        <w:trPr>
          <w:trHeight w:val="765"/>
        </w:trPr>
        <w:tc>
          <w:tcPr>
            <w:tcW w:w="566" w:type="dxa"/>
            <w:vMerge/>
          </w:tcPr>
          <w:p w:rsidR="00D179A9" w:rsidRPr="00065935" w:rsidRDefault="00D179A9" w:rsidP="0099552C">
            <w:pPr>
              <w:spacing w:line="240" w:lineRule="auto"/>
              <w:jc w:val="center"/>
              <w:rPr>
                <w:rFonts w:ascii="Times New Roman" w:eastAsia="Times New Roman" w:hAnsi="Times New Roman" w:cs="Times New Roman"/>
                <w:b/>
                <w:sz w:val="24"/>
                <w:szCs w:val="24"/>
              </w:rPr>
            </w:pPr>
          </w:p>
        </w:tc>
        <w:tc>
          <w:tcPr>
            <w:tcW w:w="6095" w:type="dxa"/>
            <w:tcBorders>
              <w:top w:val="single" w:sz="4" w:space="0" w:color="auto"/>
            </w:tcBorders>
          </w:tcPr>
          <w:p w:rsidR="00D179A9" w:rsidRPr="00D179A9" w:rsidRDefault="00D179A9" w:rsidP="0099552C">
            <w:pPr>
              <w:spacing w:after="0" w:line="240" w:lineRule="auto"/>
              <w:jc w:val="both"/>
              <w:rPr>
                <w:rFonts w:ascii="Times New Roman" w:eastAsia="Times New Roman" w:hAnsi="Times New Roman" w:cs="Times New Roman"/>
                <w:sz w:val="24"/>
                <w:szCs w:val="24"/>
                <w:lang w:val="kk-KZ"/>
              </w:rPr>
            </w:pPr>
            <w:r w:rsidRPr="00D179A9">
              <w:rPr>
                <w:rFonts w:ascii="Times New Roman" w:eastAsia="Times New Roman" w:hAnsi="Times New Roman" w:cs="Times New Roman"/>
                <w:b/>
                <w:sz w:val="24"/>
                <w:szCs w:val="24"/>
                <w:lang w:val="kk-KZ"/>
              </w:rPr>
              <w:t xml:space="preserve">СОӨЖ: </w:t>
            </w:r>
            <w:r w:rsidRPr="00D179A9">
              <w:rPr>
                <w:rFonts w:ascii="Times New Roman" w:eastAsia="Times New Roman" w:hAnsi="Times New Roman" w:cs="Times New Roman"/>
                <w:sz w:val="24"/>
                <w:szCs w:val="24"/>
                <w:lang w:val="kk-KZ"/>
              </w:rPr>
              <w:t>кеңес беру және</w:t>
            </w:r>
            <w:r w:rsidRPr="00D179A9">
              <w:rPr>
                <w:rFonts w:ascii="Times New Roman" w:eastAsia="Times New Roman" w:hAnsi="Times New Roman" w:cs="Times New Roman"/>
                <w:b/>
                <w:sz w:val="24"/>
                <w:szCs w:val="24"/>
                <w:lang w:val="kk-KZ"/>
              </w:rPr>
              <w:t xml:space="preserve"> СӨЖ </w:t>
            </w:r>
            <w:r w:rsidRPr="00D179A9">
              <w:rPr>
                <w:rFonts w:ascii="Times New Roman" w:eastAsia="Times New Roman" w:hAnsi="Times New Roman" w:cs="Times New Roman"/>
                <w:sz w:val="24"/>
                <w:szCs w:val="24"/>
                <w:lang w:val="kk-KZ"/>
              </w:rPr>
              <w:t>қабылдау</w:t>
            </w:r>
          </w:p>
          <w:p w:rsidR="00D179A9" w:rsidRPr="00EB54BB" w:rsidRDefault="00D179A9" w:rsidP="0099552C">
            <w:pPr>
              <w:spacing w:after="0" w:line="240" w:lineRule="auto"/>
              <w:jc w:val="both"/>
              <w:rPr>
                <w:rFonts w:ascii="Times New Roman" w:eastAsia="Times New Roman" w:hAnsi="Times New Roman" w:cs="Times New Roman"/>
                <w:b/>
                <w:sz w:val="24"/>
                <w:szCs w:val="24"/>
                <w:lang w:val="kk-KZ"/>
              </w:rPr>
            </w:pPr>
            <w:r w:rsidRPr="00D179A9">
              <w:rPr>
                <w:rFonts w:ascii="Times New Roman" w:eastAsia="Times New Roman" w:hAnsi="Times New Roman" w:cs="Times New Roman"/>
                <w:b/>
                <w:sz w:val="24"/>
                <w:szCs w:val="24"/>
                <w:lang w:val="kk-KZ"/>
              </w:rPr>
              <w:t xml:space="preserve">СӨЖ 3. </w:t>
            </w:r>
            <w:r w:rsidR="0008756D" w:rsidRPr="0008756D">
              <w:rPr>
                <w:rFonts w:ascii="Times New Roman" w:eastAsia="Times New Roman" w:hAnsi="Times New Roman" w:cs="Times New Roman"/>
                <w:sz w:val="24"/>
                <w:szCs w:val="24"/>
                <w:lang w:val="kk-KZ"/>
              </w:rPr>
              <w:t>А.Н. Леонтьев және А.В. Запорожецтің қабылдау психологиясы бойынша эксперименттік зерттеулері.</w:t>
            </w:r>
          </w:p>
        </w:tc>
        <w:tc>
          <w:tcPr>
            <w:tcW w:w="1276" w:type="dxa"/>
            <w:tcBorders>
              <w:top w:val="single" w:sz="4" w:space="0" w:color="auto"/>
            </w:tcBorders>
          </w:tcPr>
          <w:p w:rsidR="00D179A9" w:rsidRPr="008776C9" w:rsidRDefault="00D179A9" w:rsidP="0099552C">
            <w:pPr>
              <w:spacing w:line="240" w:lineRule="auto"/>
              <w:jc w:val="center"/>
              <w:rPr>
                <w:rFonts w:ascii="Times New Roman" w:hAnsi="Times New Roman" w:cs="Times New Roman"/>
                <w:b/>
                <w:sz w:val="24"/>
                <w:szCs w:val="24"/>
                <w:lang w:val="kk-KZ"/>
              </w:rPr>
            </w:pPr>
          </w:p>
        </w:tc>
        <w:tc>
          <w:tcPr>
            <w:tcW w:w="1702" w:type="dxa"/>
            <w:tcBorders>
              <w:top w:val="single" w:sz="4" w:space="0" w:color="auto"/>
            </w:tcBorders>
          </w:tcPr>
          <w:p w:rsidR="00D179A9" w:rsidRPr="008776C9" w:rsidRDefault="00EB54BB" w:rsidP="0099552C">
            <w:pPr>
              <w:pStyle w:val="a4"/>
              <w:tabs>
                <w:tab w:val="left" w:pos="426"/>
              </w:tabs>
              <w:autoSpaceDE w:val="0"/>
              <w:autoSpaceDN w:val="0"/>
              <w:adjustRightInd w:val="0"/>
              <w:spacing w:line="240" w:lineRule="auto"/>
              <w:ind w:left="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99552C">
        <w:trPr>
          <w:trHeight w:val="70"/>
        </w:trPr>
        <w:tc>
          <w:tcPr>
            <w:tcW w:w="566" w:type="dxa"/>
            <w:vMerge/>
          </w:tcPr>
          <w:p w:rsidR="00065935" w:rsidRPr="00EB54BB" w:rsidRDefault="00065935" w:rsidP="0099552C">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8776C9" w:rsidP="0099552C">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 xml:space="preserve">I - </w:t>
            </w:r>
            <w:r w:rsidR="00065935" w:rsidRPr="00065935">
              <w:rPr>
                <w:rFonts w:ascii="Times New Roman" w:hAnsi="Times New Roman" w:cs="Times New Roman"/>
                <w:b/>
                <w:sz w:val="24"/>
                <w:szCs w:val="24"/>
                <w:lang w:val="kk-KZ"/>
              </w:rPr>
              <w:t xml:space="preserve">АРАЛЫҚ БАҚЫЛАУ </w:t>
            </w:r>
          </w:p>
        </w:tc>
        <w:tc>
          <w:tcPr>
            <w:tcW w:w="1276" w:type="dxa"/>
          </w:tcPr>
          <w:p w:rsidR="00065935" w:rsidRPr="008776C9" w:rsidRDefault="00065935" w:rsidP="0099552C">
            <w:pPr>
              <w:spacing w:line="240" w:lineRule="auto"/>
              <w:jc w:val="center"/>
              <w:rPr>
                <w:rFonts w:ascii="Times New Roman" w:hAnsi="Times New Roman" w:cs="Times New Roman"/>
                <w:b/>
                <w:sz w:val="24"/>
                <w:szCs w:val="24"/>
                <w:lang w:val="kk-KZ"/>
              </w:rPr>
            </w:pPr>
          </w:p>
        </w:tc>
        <w:tc>
          <w:tcPr>
            <w:tcW w:w="1702" w:type="dxa"/>
          </w:tcPr>
          <w:p w:rsidR="00065935" w:rsidRPr="008776C9" w:rsidRDefault="00065935"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99552C">
        <w:trPr>
          <w:trHeight w:val="312"/>
        </w:trPr>
        <w:tc>
          <w:tcPr>
            <w:tcW w:w="566" w:type="dxa"/>
            <w:vMerge w:val="restart"/>
          </w:tcPr>
          <w:p w:rsidR="00EB54BB" w:rsidRPr="00065935"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8</w:t>
            </w:r>
          </w:p>
        </w:tc>
        <w:tc>
          <w:tcPr>
            <w:tcW w:w="6095" w:type="dxa"/>
          </w:tcPr>
          <w:p w:rsidR="00EB54BB"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Дәріс 8.</w:t>
            </w:r>
            <w:r w:rsidRPr="00065935">
              <w:rPr>
                <w:rFonts w:ascii="Times New Roman" w:hAnsi="Times New Roman" w:cs="Times New Roman"/>
                <w:sz w:val="24"/>
                <w:szCs w:val="24"/>
                <w:lang w:val="kk-KZ"/>
              </w:rPr>
              <w:t xml:space="preserve"> </w:t>
            </w:r>
            <w:r w:rsidR="00C052F2" w:rsidRPr="0099552C">
              <w:rPr>
                <w:rFonts w:ascii="Times New Roman" w:eastAsia="Times New Roman" w:hAnsi="Times New Roman" w:cs="Times New Roman"/>
                <w:sz w:val="24"/>
                <w:szCs w:val="24"/>
                <w:lang w:val="kk-KZ"/>
              </w:rPr>
              <w:t>Есту қабылдауы. Қозғалысты қабылдау</w:t>
            </w:r>
          </w:p>
        </w:tc>
        <w:tc>
          <w:tcPr>
            <w:tcW w:w="1276" w:type="dxa"/>
          </w:tcPr>
          <w:p w:rsidR="00EB54BB" w:rsidRPr="008776C9" w:rsidRDefault="00C052F2"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E43C5C" w:rsidRDefault="00EB54BB" w:rsidP="0099552C">
            <w:pPr>
              <w:jc w:val="center"/>
              <w:rPr>
                <w:rFonts w:ascii="Times New Roman" w:hAnsi="Times New Roman" w:cs="Times New Roman"/>
                <w:b/>
                <w:lang w:val="kk-KZ"/>
              </w:rPr>
            </w:pPr>
            <w:r w:rsidRPr="008776C9">
              <w:rPr>
                <w:rFonts w:ascii="Times New Roman" w:hAnsi="Times New Roman" w:cs="Times New Roman"/>
                <w:b/>
              </w:rPr>
              <w:t>-</w:t>
            </w:r>
          </w:p>
        </w:tc>
      </w:tr>
      <w:tr w:rsidR="00EB54BB" w:rsidRPr="00065935" w:rsidTr="0099552C">
        <w:trPr>
          <w:trHeight w:val="368"/>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rPr>
            </w:pPr>
          </w:p>
        </w:tc>
        <w:tc>
          <w:tcPr>
            <w:tcW w:w="6095" w:type="dxa"/>
          </w:tcPr>
          <w:p w:rsidR="00EB54BB" w:rsidRPr="0008756D" w:rsidRDefault="00EB54BB" w:rsidP="0099552C">
            <w:pPr>
              <w:jc w:val="both"/>
              <w:rPr>
                <w:rFonts w:ascii="Times New Roman" w:hAnsi="Times New Roman" w:cs="Times New Roman"/>
                <w:b/>
                <w:bCs/>
                <w:sz w:val="24"/>
                <w:szCs w:val="24"/>
                <w:lang w:val="kk-KZ"/>
              </w:rPr>
            </w:pPr>
            <w:r w:rsidRPr="00065935">
              <w:rPr>
                <w:rFonts w:ascii="Times New Roman" w:hAnsi="Times New Roman" w:cs="Times New Roman"/>
                <w:b/>
                <w:sz w:val="24"/>
                <w:szCs w:val="24"/>
                <w:lang w:val="kk-KZ"/>
              </w:rPr>
              <w:t>Семинар 8</w:t>
            </w:r>
            <w:r w:rsidRPr="0008756D">
              <w:rPr>
                <w:rFonts w:ascii="Times New Roman" w:hAnsi="Times New Roman" w:cs="Times New Roman"/>
                <w:sz w:val="24"/>
                <w:szCs w:val="24"/>
                <w:lang w:val="kk-KZ"/>
              </w:rPr>
              <w:t xml:space="preserve">.  </w:t>
            </w:r>
            <w:r w:rsidR="0008756D" w:rsidRPr="0008756D">
              <w:rPr>
                <w:rFonts w:ascii="Times New Roman" w:eastAsia="Times New Roman" w:hAnsi="Times New Roman" w:cs="Times New Roman"/>
                <w:sz w:val="24"/>
                <w:szCs w:val="24"/>
                <w:lang w:val="kk-KZ"/>
              </w:rPr>
              <w:t>Қабылдаудың гештальттеориялары. Объективті, субъективті бағдарлаушы ықпалдар (Э. Титченерд</w:t>
            </w:r>
            <w:r w:rsidR="0008756D">
              <w:rPr>
                <w:rFonts w:ascii="Times New Roman" w:eastAsia="Times New Roman" w:hAnsi="Times New Roman" w:cs="Times New Roman"/>
                <w:sz w:val="24"/>
                <w:szCs w:val="24"/>
                <w:lang w:val="kk-KZ"/>
              </w:rPr>
              <w:t>ің структуралистік теориясы.</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99552C">
            <w:pPr>
              <w:jc w:val="center"/>
              <w:rPr>
                <w:rFonts w:ascii="Times New Roman" w:hAnsi="Times New Roman" w:cs="Times New Roman"/>
                <w:b/>
              </w:rPr>
            </w:pPr>
            <w:r w:rsidRPr="008776C9">
              <w:rPr>
                <w:rFonts w:ascii="Times New Roman" w:hAnsi="Times New Roman" w:cs="Times New Roman"/>
                <w:b/>
              </w:rPr>
              <w:t>7</w:t>
            </w:r>
          </w:p>
        </w:tc>
      </w:tr>
      <w:tr w:rsidR="00EB54BB" w:rsidRPr="00065935" w:rsidTr="0099552C">
        <w:trPr>
          <w:trHeight w:val="368"/>
        </w:trPr>
        <w:tc>
          <w:tcPr>
            <w:tcW w:w="566" w:type="dxa"/>
          </w:tcPr>
          <w:p w:rsidR="00EB54BB" w:rsidRPr="00065935" w:rsidRDefault="00EB54BB" w:rsidP="009955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6095" w:type="dxa"/>
          </w:tcPr>
          <w:p w:rsidR="00EB54BB" w:rsidRPr="00065935"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hAnsi="Times New Roman" w:cs="Times New Roman"/>
                <w:b/>
                <w:bCs/>
                <w:sz w:val="24"/>
                <w:szCs w:val="24"/>
                <w:lang w:val="en-US"/>
              </w:rPr>
              <w:t>Midterm</w:t>
            </w:r>
            <w:r w:rsidRPr="00065935">
              <w:rPr>
                <w:rFonts w:ascii="Times New Roman" w:hAnsi="Times New Roman" w:cs="Times New Roman"/>
                <w:b/>
                <w:bCs/>
                <w:sz w:val="24"/>
                <w:szCs w:val="24"/>
              </w:rPr>
              <w:t xml:space="preserve"> </w:t>
            </w:r>
          </w:p>
        </w:tc>
        <w:tc>
          <w:tcPr>
            <w:tcW w:w="1276" w:type="dxa"/>
          </w:tcPr>
          <w:p w:rsidR="00EB54BB" w:rsidRPr="008776C9" w:rsidRDefault="00EB54BB" w:rsidP="0099552C">
            <w:pPr>
              <w:spacing w:line="240" w:lineRule="auto"/>
              <w:jc w:val="both"/>
              <w:rPr>
                <w:rFonts w:ascii="Times New Roman" w:eastAsia="Times New Roman" w:hAnsi="Times New Roman" w:cs="Times New Roman"/>
                <w:b/>
                <w:sz w:val="24"/>
                <w:szCs w:val="24"/>
                <w:lang w:val="kk-KZ"/>
              </w:rPr>
            </w:pPr>
          </w:p>
        </w:tc>
        <w:tc>
          <w:tcPr>
            <w:tcW w:w="1702"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99552C">
        <w:trPr>
          <w:trHeight w:val="561"/>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9</w:t>
            </w:r>
          </w:p>
        </w:tc>
        <w:tc>
          <w:tcPr>
            <w:tcW w:w="6095" w:type="dxa"/>
          </w:tcPr>
          <w:p w:rsidR="00EB54BB" w:rsidRPr="003449DB" w:rsidRDefault="00EB54BB" w:rsidP="0099552C">
            <w:pPr>
              <w:spacing w:line="240" w:lineRule="auto"/>
              <w:jc w:val="both"/>
              <w:rPr>
                <w:rFonts w:ascii="Times New Roman" w:hAnsi="Times New Roman" w:cs="Times New Roman"/>
                <w:sz w:val="24"/>
                <w:szCs w:val="24"/>
                <w:lang w:val="kk-KZ" w:eastAsia="ko-KR"/>
              </w:rPr>
            </w:pPr>
            <w:r w:rsidRPr="003449DB">
              <w:rPr>
                <w:rFonts w:ascii="Times New Roman" w:hAnsi="Times New Roman" w:cs="Times New Roman"/>
                <w:b/>
                <w:sz w:val="24"/>
                <w:szCs w:val="24"/>
                <w:lang w:val="kk-KZ"/>
              </w:rPr>
              <w:t>Дәріс 9.</w:t>
            </w:r>
            <w:r w:rsidRPr="003449DB">
              <w:rPr>
                <w:rFonts w:ascii="Times New Roman" w:hAnsi="Times New Roman" w:cs="Times New Roman"/>
                <w:sz w:val="24"/>
                <w:szCs w:val="24"/>
                <w:lang w:val="kk-KZ"/>
              </w:rPr>
              <w:t xml:space="preserve">  </w:t>
            </w:r>
            <w:r w:rsidR="00C052F2" w:rsidRPr="0099552C">
              <w:rPr>
                <w:rFonts w:ascii="Times New Roman" w:hAnsi="Times New Roman" w:cs="Times New Roman"/>
                <w:sz w:val="24"/>
                <w:szCs w:val="24"/>
                <w:lang w:val="kk-KZ" w:eastAsia="ko-KR"/>
              </w:rPr>
              <w:t xml:space="preserve">Кеңістікті және уақытты қабылдау. </w:t>
            </w:r>
            <w:r w:rsidR="00C052F2" w:rsidRPr="0099552C">
              <w:rPr>
                <w:rFonts w:ascii="Times New Roman" w:hAnsi="Times New Roman" w:cs="Times New Roman"/>
                <w:bCs/>
                <w:sz w:val="24"/>
                <w:szCs w:val="24"/>
                <w:lang w:val="kk-KZ" w:eastAsia="ko-KR"/>
              </w:rPr>
              <w:t>Жүйелік ықпал парадишмасынадғы психикалық процестер функциясы.</w:t>
            </w:r>
          </w:p>
        </w:tc>
        <w:tc>
          <w:tcPr>
            <w:tcW w:w="1276" w:type="dxa"/>
          </w:tcPr>
          <w:p w:rsidR="00EB54BB" w:rsidRPr="008776C9" w:rsidRDefault="00C052F2"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EB54BB"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99552C">
        <w:trPr>
          <w:trHeight w:val="763"/>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rPr>
            </w:pPr>
          </w:p>
        </w:tc>
        <w:tc>
          <w:tcPr>
            <w:tcW w:w="6095" w:type="dxa"/>
          </w:tcPr>
          <w:p w:rsidR="00EB54BB"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Семинар9</w:t>
            </w:r>
            <w:r w:rsidRPr="00EB54BB">
              <w:rPr>
                <w:rFonts w:ascii="Times New Roman" w:hAnsi="Times New Roman" w:cs="Times New Roman"/>
                <w:b/>
                <w:sz w:val="24"/>
                <w:szCs w:val="24"/>
                <w:lang w:val="kk-KZ"/>
              </w:rPr>
              <w:t>.</w:t>
            </w:r>
            <w:r w:rsidRPr="00EB54BB">
              <w:rPr>
                <w:rFonts w:ascii="Times New Roman" w:hAnsi="Times New Roman" w:cs="Times New Roman"/>
                <w:sz w:val="24"/>
                <w:szCs w:val="24"/>
                <w:lang w:val="kk-KZ"/>
              </w:rPr>
              <w:t xml:space="preserve"> </w:t>
            </w:r>
            <w:r w:rsidR="0008756D" w:rsidRPr="0008756D">
              <w:rPr>
                <w:rFonts w:ascii="Times New Roman" w:hAnsi="Times New Roman" w:cs="Times New Roman"/>
                <w:bCs/>
                <w:sz w:val="24"/>
                <w:szCs w:val="24"/>
                <w:lang w:val="kk-KZ"/>
              </w:rPr>
              <w:t>Қозғалысты қабылдау. Уақытты қабылдау.. Қабылдау және уақытты бағалау.  Бірізділікті  қабылдау. Ұзақтықты қабылдау.</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99552C">
        <w:trPr>
          <w:trHeight w:val="561"/>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rPr>
            </w:pPr>
          </w:p>
          <w:p w:rsidR="00EB54BB" w:rsidRPr="00065935" w:rsidRDefault="00EB54BB" w:rsidP="0099552C">
            <w:pPr>
              <w:spacing w:line="240" w:lineRule="auto"/>
              <w:jc w:val="center"/>
              <w:rPr>
                <w:rFonts w:ascii="Times New Roman" w:eastAsia="Times New Roman" w:hAnsi="Times New Roman" w:cs="Times New Roman"/>
                <w:b/>
                <w:sz w:val="24"/>
                <w:szCs w:val="24"/>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0</w:t>
            </w:r>
          </w:p>
        </w:tc>
        <w:tc>
          <w:tcPr>
            <w:tcW w:w="6095" w:type="dxa"/>
          </w:tcPr>
          <w:p w:rsidR="00C052F2" w:rsidRPr="00C052F2" w:rsidRDefault="00EB54BB" w:rsidP="0099552C">
            <w:pPr>
              <w:spacing w:after="0"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Дәріс10.</w:t>
            </w:r>
            <w:r w:rsidRPr="00065935">
              <w:rPr>
                <w:rFonts w:ascii="Times New Roman" w:hAnsi="Times New Roman" w:cs="Times New Roman"/>
                <w:sz w:val="24"/>
                <w:szCs w:val="24"/>
                <w:lang w:val="kk-KZ"/>
              </w:rPr>
              <w:t xml:space="preserve"> </w:t>
            </w:r>
            <w:r w:rsidR="00C052F2" w:rsidRPr="0099552C">
              <w:rPr>
                <w:rFonts w:ascii="Times New Roman" w:hAnsi="Times New Roman" w:cs="Times New Roman"/>
                <w:sz w:val="24"/>
                <w:szCs w:val="24"/>
                <w:lang w:val="kk-KZ"/>
              </w:rPr>
              <w:t>Қабылдаудағы ішкі бағдар (установка).</w:t>
            </w:r>
          </w:p>
          <w:p w:rsidR="009E62F7" w:rsidRPr="00065935" w:rsidRDefault="009E62F7" w:rsidP="0099552C">
            <w:pPr>
              <w:spacing w:after="0" w:line="240" w:lineRule="auto"/>
              <w:jc w:val="both"/>
              <w:rPr>
                <w:rFonts w:ascii="Times New Roman" w:hAnsi="Times New Roman" w:cs="Times New Roman"/>
                <w:sz w:val="24"/>
                <w:szCs w:val="24"/>
                <w:lang w:val="kk-KZ"/>
              </w:rPr>
            </w:pP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99552C">
        <w:trPr>
          <w:trHeight w:val="271"/>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9E62F7"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Семинар10.</w:t>
            </w:r>
            <w:r w:rsidRPr="00065935">
              <w:rPr>
                <w:rFonts w:ascii="Times New Roman" w:hAnsi="Times New Roman" w:cs="Times New Roman"/>
                <w:sz w:val="24"/>
                <w:szCs w:val="24"/>
                <w:lang w:val="kk-KZ"/>
              </w:rPr>
              <w:t xml:space="preserve"> </w:t>
            </w:r>
            <w:r w:rsidR="0008756D" w:rsidRPr="0008756D">
              <w:rPr>
                <w:rFonts w:ascii="Times New Roman" w:eastAsia="Times New Roman" w:hAnsi="Times New Roman" w:cs="Times New Roman"/>
                <w:sz w:val="24"/>
                <w:szCs w:val="24"/>
                <w:lang w:val="kk-KZ"/>
              </w:rPr>
              <w:t>Кеңес психологиясындағы қабылдауға деген іс әрекеттік ықпал. Қабылдау деңгейлері.</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99552C">
        <w:trPr>
          <w:trHeight w:val="561"/>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0173C0" w:rsidRDefault="000173C0" w:rsidP="0099552C">
            <w:pPr>
              <w:spacing w:after="0" w:line="240" w:lineRule="auto"/>
              <w:jc w:val="both"/>
              <w:rPr>
                <w:rFonts w:ascii="Times New Roman" w:hAnsi="Times New Roman" w:cs="Times New Roman"/>
                <w:b/>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0173C0" w:rsidP="0099552C">
            <w:pPr>
              <w:jc w:val="both"/>
              <w:rPr>
                <w:rFonts w:ascii="Times New Roman" w:hAnsi="Times New Roman" w:cs="Times New Roman"/>
                <w:sz w:val="24"/>
                <w:szCs w:val="24"/>
                <w:lang w:val="kk-KZ"/>
              </w:rPr>
            </w:pPr>
            <w:r>
              <w:rPr>
                <w:rFonts w:ascii="Times New Roman" w:hAnsi="Times New Roman" w:cs="Times New Roman"/>
                <w:b/>
                <w:sz w:val="24"/>
                <w:szCs w:val="24"/>
                <w:lang w:val="kk-KZ"/>
              </w:rPr>
              <w:t>СӨЖ 4</w:t>
            </w:r>
            <w:r w:rsidR="00EB54BB" w:rsidRPr="00065935">
              <w:rPr>
                <w:rFonts w:ascii="Times New Roman" w:hAnsi="Times New Roman" w:cs="Times New Roman"/>
                <w:b/>
                <w:sz w:val="24"/>
                <w:szCs w:val="24"/>
                <w:lang w:val="kk-KZ"/>
              </w:rPr>
              <w:t>.</w:t>
            </w:r>
            <w:r w:rsidR="00EB54BB" w:rsidRPr="00065935">
              <w:rPr>
                <w:rFonts w:ascii="Times New Roman" w:hAnsi="Times New Roman" w:cs="Times New Roman"/>
                <w:sz w:val="24"/>
                <w:szCs w:val="24"/>
                <w:lang w:val="kk-KZ"/>
              </w:rPr>
              <w:t xml:space="preserve"> </w:t>
            </w:r>
            <w:r w:rsidR="0008756D" w:rsidRPr="0008756D">
              <w:rPr>
                <w:rFonts w:ascii="Times New Roman" w:eastAsia="Times New Roman" w:hAnsi="Times New Roman" w:cs="Times New Roman"/>
                <w:sz w:val="24"/>
                <w:szCs w:val="24"/>
                <w:lang w:val="kk-KZ"/>
              </w:rPr>
              <w:t xml:space="preserve">Көру қабылдауындағы Фурье анализ. Табалдырықты өлшеу әдістері. Фехнер постулаты.  Сенсорлық сапаларды зерттеу. </w:t>
            </w:r>
          </w:p>
        </w:tc>
        <w:tc>
          <w:tcPr>
            <w:tcW w:w="1276" w:type="dxa"/>
          </w:tcPr>
          <w:p w:rsidR="00EB54BB" w:rsidRPr="008776C9" w:rsidRDefault="00EB54BB" w:rsidP="0099552C">
            <w:pPr>
              <w:spacing w:line="240" w:lineRule="auto"/>
              <w:jc w:val="center"/>
              <w:rPr>
                <w:rFonts w:ascii="Times New Roman" w:hAnsi="Times New Roman" w:cs="Times New Roman"/>
                <w:b/>
                <w:color w:val="FF0000"/>
                <w:sz w:val="24"/>
                <w:szCs w:val="24"/>
                <w:lang w:val="kk-KZ"/>
              </w:rPr>
            </w:pP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99552C">
        <w:trPr>
          <w:trHeight w:val="561"/>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11</w:t>
            </w:r>
          </w:p>
        </w:tc>
        <w:tc>
          <w:tcPr>
            <w:tcW w:w="6095" w:type="dxa"/>
          </w:tcPr>
          <w:p w:rsidR="00EB54BB" w:rsidRPr="00B422A4"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hAnsi="Times New Roman" w:cs="Times New Roman"/>
                <w:b/>
                <w:sz w:val="24"/>
                <w:szCs w:val="24"/>
                <w:lang w:val="kk-KZ"/>
              </w:rPr>
              <w:t>Дәріс11.</w:t>
            </w:r>
            <w:r w:rsidRPr="00065935">
              <w:rPr>
                <w:rFonts w:ascii="Times New Roman" w:hAnsi="Times New Roman" w:cs="Times New Roman"/>
                <w:sz w:val="24"/>
                <w:szCs w:val="24"/>
                <w:lang w:val="kk-KZ"/>
              </w:rPr>
              <w:t xml:space="preserve"> </w:t>
            </w:r>
            <w:r w:rsidR="00B422A4" w:rsidRPr="00B422A4">
              <w:rPr>
                <w:rFonts w:ascii="Times New Roman" w:eastAsia="Times New Roman" w:hAnsi="Times New Roman" w:cs="Times New Roman"/>
                <w:sz w:val="24"/>
                <w:szCs w:val="24"/>
                <w:lang w:val="kk-KZ" w:eastAsia="en-US"/>
              </w:rPr>
              <w:t>Зейін психология сының жалпы сұрақтары</w:t>
            </w:r>
            <w:r w:rsidR="00B422A4" w:rsidRPr="00B422A4">
              <w:rPr>
                <w:rFonts w:ascii="Times New Roman" w:eastAsia="Times New Roman" w:hAnsi="Times New Roman" w:cs="Times New Roman"/>
                <w:sz w:val="24"/>
                <w:szCs w:val="24"/>
                <w:u w:val="single"/>
                <w:lang w:val="kk-KZ" w:eastAsia="en-US"/>
              </w:rPr>
              <w:t>.</w:t>
            </w:r>
            <w:r w:rsidR="00B422A4" w:rsidRPr="00B422A4">
              <w:rPr>
                <w:rFonts w:ascii="Times New Roman" w:eastAsia="Times New Roman" w:hAnsi="Times New Roman" w:cs="Times New Roman"/>
                <w:sz w:val="24"/>
                <w:szCs w:val="24"/>
                <w:lang w:val="kk-KZ" w:eastAsia="en-US"/>
              </w:rPr>
              <w:t xml:space="preserve"> Зейін және сана</w:t>
            </w:r>
            <w:r w:rsidR="00B422A4" w:rsidRPr="00B422A4">
              <w:rPr>
                <w:rFonts w:ascii="Times New Roman" w:eastAsia="Times New Roman" w:hAnsi="Times New Roman" w:cs="Times New Roman"/>
                <w:bCs/>
                <w:sz w:val="24"/>
                <w:szCs w:val="24"/>
                <w:lang w:val="kk-KZ" w:eastAsia="en-US"/>
              </w:rPr>
              <w:t>.</w:t>
            </w:r>
            <w:r w:rsidR="00B422A4" w:rsidRPr="00B422A4">
              <w:rPr>
                <w:rFonts w:ascii="Times New Roman" w:eastAsia="Times New Roman" w:hAnsi="Times New Roman" w:cs="Times New Roman"/>
                <w:sz w:val="24"/>
                <w:szCs w:val="24"/>
                <w:lang w:val="kk-KZ" w:eastAsia="en-US"/>
              </w:rPr>
              <w:t xml:space="preserve"> Зейіннің негізгі қасиеттері.</w:t>
            </w: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9F2301" w:rsidTr="0099552C">
        <w:trPr>
          <w:trHeight w:val="373"/>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Семинар11.</w:t>
            </w:r>
            <w:r>
              <w:rPr>
                <w:rFonts w:ascii="Times New Roman" w:hAnsi="Times New Roman" w:cs="Times New Roman"/>
                <w:sz w:val="24"/>
                <w:szCs w:val="24"/>
                <w:lang w:val="kk-KZ"/>
              </w:rPr>
              <w:t xml:space="preserve"> </w:t>
            </w:r>
            <w:r w:rsidR="00B422A4" w:rsidRPr="00B422A4">
              <w:rPr>
                <w:rFonts w:ascii="Times New Roman" w:eastAsia="Times New Roman" w:hAnsi="Times New Roman" w:cs="Times New Roman"/>
                <w:sz w:val="24"/>
                <w:szCs w:val="24"/>
                <w:lang w:val="kk-KZ" w:eastAsia="en-US"/>
              </w:rPr>
              <w:t>Зейін және сана</w:t>
            </w:r>
            <w:r w:rsidR="00B422A4" w:rsidRPr="00065935">
              <w:rPr>
                <w:rFonts w:ascii="Times New Roman" w:hAnsi="Times New Roman" w:cs="Times New Roman"/>
                <w:sz w:val="24"/>
                <w:szCs w:val="24"/>
                <w:lang w:val="kk-KZ"/>
              </w:rPr>
              <w:t xml:space="preserve"> </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D179A9" w:rsidTr="0099552C">
        <w:trPr>
          <w:trHeight w:val="804"/>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99552C">
            <w:pPr>
              <w:spacing w:after="0" w:line="240" w:lineRule="auto"/>
              <w:jc w:val="both"/>
              <w:rPr>
                <w:rFonts w:ascii="Times New Roman" w:eastAsia="Times New Roman" w:hAnsi="Times New Roman" w:cs="Times New Roman"/>
                <w:sz w:val="24"/>
                <w:szCs w:val="24"/>
                <w:lang w:val="kk-KZ" w:eastAsia="ko-KR"/>
              </w:rPr>
            </w:pPr>
            <w:r w:rsidRPr="000173C0">
              <w:rPr>
                <w:rFonts w:ascii="Times New Roman" w:eastAsia="Times New Roman" w:hAnsi="Times New Roman" w:cs="Times New Roman"/>
                <w:b/>
                <w:sz w:val="24"/>
                <w:szCs w:val="24"/>
                <w:lang w:val="kk-KZ" w:eastAsia="ko-KR"/>
              </w:rPr>
              <w:t xml:space="preserve">СОӨЖ: </w:t>
            </w:r>
            <w:r w:rsidRPr="000173C0">
              <w:rPr>
                <w:rFonts w:ascii="Times New Roman" w:eastAsia="Times New Roman" w:hAnsi="Times New Roman" w:cs="Times New Roman"/>
                <w:sz w:val="24"/>
                <w:szCs w:val="24"/>
                <w:lang w:val="kk-KZ" w:eastAsia="ko-KR"/>
              </w:rPr>
              <w:t>кеңес беру және</w:t>
            </w:r>
            <w:r w:rsidRPr="000173C0">
              <w:rPr>
                <w:rFonts w:ascii="Times New Roman" w:eastAsia="Times New Roman" w:hAnsi="Times New Roman" w:cs="Times New Roman"/>
                <w:b/>
                <w:sz w:val="24"/>
                <w:szCs w:val="24"/>
                <w:lang w:val="kk-KZ" w:eastAsia="ko-KR"/>
              </w:rPr>
              <w:t xml:space="preserve"> СӨЖ </w:t>
            </w:r>
            <w:r w:rsidRPr="000173C0">
              <w:rPr>
                <w:rFonts w:ascii="Times New Roman" w:eastAsia="Times New Roman" w:hAnsi="Times New Roman" w:cs="Times New Roman"/>
                <w:sz w:val="24"/>
                <w:szCs w:val="24"/>
                <w:lang w:val="kk-KZ" w:eastAsia="ko-KR"/>
              </w:rPr>
              <w:t>қабылдау</w:t>
            </w:r>
          </w:p>
          <w:p w:rsidR="00EB54BB" w:rsidRPr="00065935" w:rsidRDefault="00EB54BB" w:rsidP="0099552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ko-KR"/>
              </w:rPr>
              <w:t>СӨЖ</w:t>
            </w:r>
            <w:r w:rsidR="000173C0">
              <w:rPr>
                <w:rFonts w:ascii="Times New Roman" w:eastAsia="Times New Roman" w:hAnsi="Times New Roman" w:cs="Times New Roman"/>
                <w:b/>
                <w:sz w:val="24"/>
                <w:szCs w:val="24"/>
                <w:lang w:val="kk-KZ" w:eastAsia="ko-KR"/>
              </w:rPr>
              <w:t xml:space="preserve"> 5</w:t>
            </w:r>
            <w:r>
              <w:rPr>
                <w:rFonts w:ascii="Times New Roman" w:eastAsia="Times New Roman" w:hAnsi="Times New Roman" w:cs="Times New Roman"/>
                <w:b/>
                <w:sz w:val="24"/>
                <w:szCs w:val="24"/>
                <w:lang w:val="kk-KZ" w:eastAsia="ko-KR"/>
              </w:rPr>
              <w:t xml:space="preserve"> </w:t>
            </w:r>
            <w:r w:rsidRPr="00DA0BE4">
              <w:rPr>
                <w:rFonts w:ascii="Times New Roman" w:eastAsia="Times New Roman" w:hAnsi="Times New Roman" w:cs="Times New Roman"/>
                <w:b/>
                <w:sz w:val="24"/>
                <w:szCs w:val="24"/>
                <w:lang w:val="kk-KZ" w:eastAsia="ko-KR"/>
              </w:rPr>
              <w:t>.</w:t>
            </w:r>
            <w:r w:rsidRPr="00DA0BE4">
              <w:rPr>
                <w:rFonts w:ascii="Times New Roman" w:eastAsia="Times New Roman" w:hAnsi="Times New Roman" w:cs="Times New Roman"/>
                <w:sz w:val="24"/>
                <w:szCs w:val="24"/>
                <w:lang w:val="kk-KZ" w:eastAsia="ko-KR"/>
              </w:rPr>
              <w:t xml:space="preserve"> Бала темпераментін  іс-әрекеті мен мінез-құлқына қарап анықтау </w:t>
            </w:r>
            <w:r w:rsidRPr="00DA0BE4">
              <w:rPr>
                <w:rFonts w:ascii="Times New Roman" w:eastAsia="Times New Roman" w:hAnsi="Times New Roman" w:cs="Times New Roman"/>
                <w:sz w:val="24"/>
                <w:szCs w:val="24"/>
                <w:lang w:val="kk-KZ"/>
              </w:rPr>
              <w:t>тақырыбы бойынша баяндама жасаңыз.</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2247EB" w:rsidTr="0099552C">
        <w:trPr>
          <w:trHeight w:val="394"/>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12</w:t>
            </w: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99552C">
            <w:pPr>
              <w:pStyle w:val="21"/>
              <w:spacing w:after="0" w:line="240" w:lineRule="auto"/>
              <w:jc w:val="both"/>
              <w:rPr>
                <w:sz w:val="24"/>
                <w:szCs w:val="24"/>
                <w:lang w:val="kk-KZ"/>
              </w:rPr>
            </w:pPr>
            <w:r w:rsidRPr="000173C0">
              <w:rPr>
                <w:b/>
                <w:sz w:val="24"/>
                <w:szCs w:val="24"/>
                <w:lang w:val="kk-KZ"/>
              </w:rPr>
              <w:lastRenderedPageBreak/>
              <w:t>Д</w:t>
            </w:r>
            <w:r w:rsidR="009E62F7">
              <w:rPr>
                <w:b/>
                <w:sz w:val="24"/>
                <w:szCs w:val="24"/>
                <w:lang w:val="kk-KZ"/>
              </w:rPr>
              <w:t>әріс</w:t>
            </w:r>
            <w:r w:rsidRPr="000173C0">
              <w:rPr>
                <w:b/>
                <w:sz w:val="24"/>
                <w:szCs w:val="24"/>
                <w:lang w:val="kk-KZ"/>
              </w:rPr>
              <w:t>12</w:t>
            </w:r>
            <w:r w:rsidR="002247EB">
              <w:rPr>
                <w:b/>
                <w:sz w:val="24"/>
                <w:szCs w:val="24"/>
                <w:lang w:val="kk-KZ"/>
              </w:rPr>
              <w:t>.</w:t>
            </w:r>
            <w:r w:rsidR="00EB54BB" w:rsidRPr="00E54BD0">
              <w:rPr>
                <w:sz w:val="24"/>
                <w:szCs w:val="24"/>
                <w:lang w:val="kk-KZ"/>
              </w:rPr>
              <w:t xml:space="preserve"> </w:t>
            </w:r>
            <w:r w:rsidR="00B422A4" w:rsidRPr="00B422A4">
              <w:rPr>
                <w:sz w:val="24"/>
                <w:szCs w:val="24"/>
                <w:lang w:val="kk-KZ" w:eastAsia="en-US"/>
              </w:rPr>
              <w:t>Зейін және таным. Зейін және іс-әрекет</w:t>
            </w:r>
            <w:r w:rsidR="00B422A4" w:rsidRPr="00E54BD0">
              <w:rPr>
                <w:sz w:val="24"/>
                <w:szCs w:val="24"/>
                <w:lang w:val="kk-KZ"/>
              </w:rPr>
              <w:t xml:space="preserve"> </w:t>
            </w: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99552C">
        <w:trPr>
          <w:trHeight w:val="287"/>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99552C">
            <w:pPr>
              <w:pStyle w:val="21"/>
              <w:spacing w:after="0" w:line="240" w:lineRule="auto"/>
              <w:jc w:val="both"/>
              <w:rPr>
                <w:sz w:val="24"/>
                <w:szCs w:val="24"/>
                <w:lang w:val="kk-KZ"/>
              </w:rPr>
            </w:pPr>
            <w:r w:rsidRPr="000173C0">
              <w:rPr>
                <w:b/>
                <w:sz w:val="24"/>
                <w:szCs w:val="24"/>
                <w:lang w:val="kk-KZ"/>
              </w:rPr>
              <w:t>Семинар 12</w:t>
            </w:r>
            <w:r w:rsidR="002247EB">
              <w:rPr>
                <w:b/>
                <w:sz w:val="24"/>
                <w:szCs w:val="24"/>
                <w:lang w:val="kk-KZ"/>
              </w:rPr>
              <w:t>.</w:t>
            </w:r>
            <w:r>
              <w:rPr>
                <w:sz w:val="24"/>
                <w:szCs w:val="24"/>
                <w:lang w:val="kk-KZ"/>
              </w:rPr>
              <w:t xml:space="preserve"> </w:t>
            </w:r>
            <w:r w:rsidR="00EB54BB" w:rsidRPr="00E54BD0">
              <w:rPr>
                <w:sz w:val="24"/>
                <w:szCs w:val="24"/>
                <w:lang w:val="kk-KZ"/>
              </w:rPr>
              <w:t xml:space="preserve"> </w:t>
            </w:r>
            <w:r w:rsidR="00B422A4" w:rsidRPr="00B422A4">
              <w:rPr>
                <w:sz w:val="24"/>
                <w:szCs w:val="24"/>
                <w:lang w:val="kk-KZ" w:eastAsia="en-US"/>
              </w:rPr>
              <w:t>Зейіннің негізгі қасиеттері.</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99552C">
        <w:trPr>
          <w:trHeight w:val="561"/>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99552C">
            <w:pPr>
              <w:spacing w:after="0" w:line="240" w:lineRule="auto"/>
              <w:rPr>
                <w:rFonts w:ascii="Times New Roman" w:hAnsi="Times New Roman" w:cs="Times New Roman"/>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EB54BB" w:rsidP="0099552C">
            <w:pPr>
              <w:spacing w:after="0"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t>СӨЖ 6.</w:t>
            </w:r>
            <w:r w:rsidRPr="00065935">
              <w:rPr>
                <w:rFonts w:ascii="Times New Roman" w:hAnsi="Times New Roman" w:cs="Times New Roman"/>
                <w:sz w:val="24"/>
                <w:szCs w:val="24"/>
                <w:lang w:val="kk-KZ"/>
              </w:rPr>
              <w:t xml:space="preserve"> </w:t>
            </w:r>
            <w:r w:rsidR="00B422A4" w:rsidRPr="00B422A4">
              <w:rPr>
                <w:rFonts w:ascii="Times New Roman" w:eastAsia="Times New Roman" w:hAnsi="Times New Roman" w:cs="Times New Roman"/>
                <w:b/>
                <w:sz w:val="24"/>
                <w:szCs w:val="24"/>
                <w:lang w:val="kk-KZ"/>
              </w:rPr>
              <w:t xml:space="preserve">Топтық жоба:  </w:t>
            </w:r>
            <w:r w:rsidR="00B422A4" w:rsidRPr="00B422A4">
              <w:rPr>
                <w:rFonts w:ascii="Times New Roman" w:eastAsia="Times New Roman" w:hAnsi="Times New Roman" w:cs="Times New Roman"/>
                <w:sz w:val="24"/>
                <w:szCs w:val="24"/>
                <w:lang w:val="kk-KZ" w:eastAsia="en-US"/>
              </w:rPr>
              <w:t>Зейіннің психологиялық статусы. Зейін және сана. Зейін механизмдері. Зейін сана процестерінің сиппатамасы ретінде</w:t>
            </w:r>
            <w:r w:rsidR="00B422A4" w:rsidRPr="00B422A4">
              <w:rPr>
                <w:rFonts w:ascii="Times New Roman" w:eastAsia="Times New Roman" w:hAnsi="Times New Roman" w:cs="Times New Roman"/>
                <w:sz w:val="24"/>
                <w:szCs w:val="24"/>
                <w:lang w:val="kk-KZ"/>
              </w:rPr>
              <w:t>-баяндама</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99552C">
        <w:trPr>
          <w:trHeight w:val="561"/>
        </w:trPr>
        <w:tc>
          <w:tcPr>
            <w:tcW w:w="566" w:type="dxa"/>
            <w:vMerge w:val="restart"/>
          </w:tcPr>
          <w:p w:rsidR="00EB54BB" w:rsidRPr="00065935" w:rsidRDefault="00EB54BB" w:rsidP="0099552C">
            <w:pPr>
              <w:spacing w:line="240" w:lineRule="auto"/>
              <w:rPr>
                <w:rFonts w:ascii="Times New Roman" w:eastAsia="Times New Roman" w:hAnsi="Times New Roman" w:cs="Times New Roman"/>
                <w:b/>
                <w:sz w:val="24"/>
                <w:szCs w:val="24"/>
                <w:lang w:val="kk-KZ"/>
              </w:rPr>
            </w:pPr>
          </w:p>
          <w:p w:rsidR="00EB54BB" w:rsidRPr="00065935"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3</w:t>
            </w:r>
          </w:p>
        </w:tc>
        <w:tc>
          <w:tcPr>
            <w:tcW w:w="6095" w:type="dxa"/>
          </w:tcPr>
          <w:p w:rsidR="00EB54BB"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 xml:space="preserve">Дәріс13. </w:t>
            </w:r>
            <w:r w:rsidR="00B422A4" w:rsidRPr="00B422A4">
              <w:rPr>
                <w:rFonts w:ascii="Times New Roman" w:eastAsia="Times New Roman" w:hAnsi="Times New Roman" w:cs="Times New Roman"/>
                <w:sz w:val="24"/>
                <w:szCs w:val="24"/>
                <w:lang w:val="kk-KZ" w:eastAsia="en-US"/>
              </w:rPr>
              <w:t>Зейіннің классикалық және қазіргі теориялары</w:t>
            </w: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99552C">
        <w:trPr>
          <w:trHeight w:val="256"/>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99552C">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Семинар13.</w:t>
            </w:r>
            <w:r w:rsidRPr="00065935">
              <w:rPr>
                <w:rFonts w:ascii="Times New Roman" w:hAnsi="Times New Roman" w:cs="Times New Roman"/>
                <w:sz w:val="24"/>
                <w:szCs w:val="24"/>
                <w:lang w:val="kk-KZ"/>
              </w:rPr>
              <w:t xml:space="preserve"> </w:t>
            </w:r>
            <w:r w:rsidR="00B422A4" w:rsidRPr="00B422A4">
              <w:rPr>
                <w:rFonts w:ascii="Times New Roman" w:eastAsia="Times New Roman" w:hAnsi="Times New Roman" w:cs="Times New Roman"/>
                <w:sz w:val="24"/>
                <w:szCs w:val="24"/>
                <w:lang w:val="kk-KZ" w:eastAsia="en-US"/>
              </w:rPr>
              <w:t>Зейінді когнитивті психологияда зерттеу</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B422A4" w:rsidTr="0099552C">
        <w:trPr>
          <w:trHeight w:val="417"/>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3449DB" w:rsidRDefault="009E62F7" w:rsidP="0099552C">
            <w:pPr>
              <w:pStyle w:val="a5"/>
              <w:ind w:hanging="7"/>
              <w:jc w:val="both"/>
              <w:rPr>
                <w:rFonts w:ascii="Times New Roman" w:hAnsi="Times New Roman" w:cs="Times New Roman"/>
                <w:lang w:val="kk-KZ"/>
              </w:rPr>
            </w:pPr>
            <w:r w:rsidRPr="009E62F7">
              <w:rPr>
                <w:rFonts w:ascii="Times New Roman" w:hAnsi="Times New Roman" w:cs="Times New Roman"/>
                <w:b/>
                <w:lang w:val="kk-KZ"/>
              </w:rPr>
              <w:t>Дәріс</w:t>
            </w:r>
            <w:r w:rsidR="00EB54BB" w:rsidRPr="009E62F7">
              <w:rPr>
                <w:rFonts w:ascii="Times New Roman" w:hAnsi="Times New Roman" w:cs="Times New Roman"/>
                <w:b/>
                <w:lang w:val="kk-KZ"/>
              </w:rPr>
              <w:t>14</w:t>
            </w:r>
            <w:r w:rsidR="00B422A4">
              <w:rPr>
                <w:rFonts w:ascii="Times New Roman" w:hAnsi="Times New Roman" w:cs="Times New Roman"/>
                <w:b/>
                <w:lang w:val="kk-KZ"/>
              </w:rPr>
              <w:t xml:space="preserve">. </w:t>
            </w:r>
            <w:r w:rsidR="00B422A4" w:rsidRPr="00B422A4">
              <w:rPr>
                <w:rFonts w:ascii="Times New Roman" w:hAnsi="Times New Roman" w:cs="Times New Roman"/>
                <w:lang w:val="kk-KZ"/>
              </w:rPr>
              <w:t xml:space="preserve"> </w:t>
            </w:r>
            <w:r w:rsidR="00B422A4" w:rsidRPr="00B422A4">
              <w:rPr>
                <w:rFonts w:ascii="Times New Roman" w:hAnsi="Times New Roman" w:cs="Times New Roman"/>
                <w:lang w:val="kk-KZ" w:eastAsia="en-US"/>
              </w:rPr>
              <w:t>Зейінді кеңес психологиясында зерттеу</w:t>
            </w:r>
            <w:r w:rsidR="00B422A4" w:rsidRPr="003449DB">
              <w:rPr>
                <w:rFonts w:ascii="Times New Roman" w:hAnsi="Times New Roman" w:cs="Times New Roman"/>
                <w:lang w:val="kk-KZ"/>
              </w:rPr>
              <w:t xml:space="preserve"> </w:t>
            </w: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B422A4" w:rsidTr="0099552C">
        <w:trPr>
          <w:trHeight w:val="370"/>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2247EB" w:rsidRDefault="009E62F7" w:rsidP="0099552C">
            <w:pPr>
              <w:jc w:val="both"/>
              <w:rPr>
                <w:rFonts w:ascii="Times New Roman" w:hAnsi="Times New Roman" w:cs="Times New Roman"/>
                <w:sz w:val="24"/>
                <w:szCs w:val="24"/>
                <w:lang w:val="kk-KZ"/>
              </w:rPr>
            </w:pPr>
            <w:r w:rsidRPr="002247EB">
              <w:rPr>
                <w:rFonts w:ascii="Times New Roman" w:hAnsi="Times New Roman" w:cs="Times New Roman"/>
                <w:b/>
                <w:sz w:val="24"/>
                <w:szCs w:val="24"/>
                <w:lang w:val="kk-KZ"/>
              </w:rPr>
              <w:t>Семинар</w:t>
            </w:r>
            <w:r w:rsidR="00EB54BB" w:rsidRPr="002247EB">
              <w:rPr>
                <w:rFonts w:ascii="Times New Roman" w:hAnsi="Times New Roman" w:cs="Times New Roman"/>
                <w:b/>
                <w:sz w:val="24"/>
                <w:szCs w:val="24"/>
                <w:lang w:val="kk-KZ"/>
              </w:rPr>
              <w:t>14</w:t>
            </w:r>
            <w:r w:rsidR="002247EB" w:rsidRPr="002247EB">
              <w:rPr>
                <w:rFonts w:ascii="Times New Roman" w:hAnsi="Times New Roman" w:cs="Times New Roman"/>
                <w:sz w:val="24"/>
                <w:szCs w:val="24"/>
                <w:lang w:val="kk-KZ"/>
              </w:rPr>
              <w:t>.</w:t>
            </w:r>
            <w:r w:rsidR="00EB54BB" w:rsidRPr="002247EB">
              <w:rPr>
                <w:rFonts w:ascii="Times New Roman" w:hAnsi="Times New Roman" w:cs="Times New Roman"/>
                <w:sz w:val="24"/>
                <w:szCs w:val="24"/>
                <w:lang w:val="kk-KZ"/>
              </w:rPr>
              <w:t xml:space="preserve"> </w:t>
            </w:r>
            <w:r w:rsidR="00B422A4" w:rsidRPr="00B422A4">
              <w:rPr>
                <w:rFonts w:ascii="Times New Roman" w:eastAsia="Times New Roman" w:hAnsi="Times New Roman" w:cs="Times New Roman"/>
                <w:sz w:val="24"/>
                <w:szCs w:val="24"/>
                <w:lang w:val="kk-KZ" w:eastAsia="en-US"/>
              </w:rPr>
              <w:t>Зейін процестерін ұйымдастырудың негізгі принциптері</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B422A4" w:rsidTr="0099552C">
        <w:trPr>
          <w:trHeight w:val="417"/>
        </w:trPr>
        <w:tc>
          <w:tcPr>
            <w:tcW w:w="566" w:type="dxa"/>
            <w:vMerge w:val="restart"/>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p w:rsidR="00EB54BB" w:rsidRPr="00065935" w:rsidRDefault="00EB54BB" w:rsidP="0099552C">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4E7C25" w:rsidP="0099552C">
            <w:pPr>
              <w:pStyle w:val="21"/>
              <w:spacing w:after="0" w:line="240" w:lineRule="auto"/>
              <w:ind w:left="-75"/>
              <w:jc w:val="both"/>
              <w:rPr>
                <w:sz w:val="24"/>
                <w:szCs w:val="24"/>
                <w:lang w:val="kk-KZ"/>
              </w:rPr>
            </w:pPr>
            <w:r w:rsidRPr="004E7C25">
              <w:rPr>
                <w:b/>
                <w:sz w:val="24"/>
                <w:szCs w:val="24"/>
                <w:lang w:val="kk-KZ"/>
              </w:rPr>
              <w:t>Дәріс. 15</w:t>
            </w:r>
            <w:r>
              <w:rPr>
                <w:sz w:val="24"/>
                <w:szCs w:val="24"/>
                <w:lang w:val="kk-KZ"/>
              </w:rPr>
              <w:t xml:space="preserve"> </w:t>
            </w:r>
            <w:r w:rsidRPr="004E7C25">
              <w:rPr>
                <w:sz w:val="24"/>
                <w:szCs w:val="24"/>
                <w:lang w:val="kk-KZ"/>
              </w:rPr>
              <w:t>Зейінді эксперименттік зерттеулер</w:t>
            </w:r>
            <w:r w:rsidRPr="00E54BD0">
              <w:rPr>
                <w:sz w:val="24"/>
                <w:szCs w:val="24"/>
                <w:lang w:val="kk-KZ"/>
              </w:rPr>
              <w:t xml:space="preserve"> </w:t>
            </w:r>
          </w:p>
        </w:tc>
        <w:tc>
          <w:tcPr>
            <w:tcW w:w="1276" w:type="dxa"/>
          </w:tcPr>
          <w:p w:rsidR="00EB54BB" w:rsidRPr="008776C9" w:rsidRDefault="007538BB" w:rsidP="0099552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02" w:type="dxa"/>
          </w:tcPr>
          <w:p w:rsidR="00EB54BB" w:rsidRPr="008776C9" w:rsidRDefault="00967665"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99552C">
        <w:trPr>
          <w:trHeight w:val="561"/>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967665" w:rsidP="0099552C">
            <w:pPr>
              <w:pStyle w:val="21"/>
              <w:spacing w:after="0" w:line="240" w:lineRule="auto"/>
              <w:ind w:left="-75"/>
              <w:jc w:val="both"/>
              <w:rPr>
                <w:sz w:val="24"/>
                <w:szCs w:val="24"/>
                <w:lang w:val="kk-KZ"/>
              </w:rPr>
            </w:pPr>
            <w:r>
              <w:rPr>
                <w:bCs/>
                <w:sz w:val="24"/>
                <w:szCs w:val="24"/>
                <w:lang w:val="kk-KZ" w:eastAsia="ko-KR"/>
              </w:rPr>
              <w:t xml:space="preserve"> </w:t>
            </w:r>
            <w:r w:rsidRPr="00967665">
              <w:rPr>
                <w:b/>
                <w:bCs/>
                <w:sz w:val="24"/>
                <w:szCs w:val="24"/>
                <w:lang w:val="kk-KZ" w:eastAsia="ko-KR"/>
              </w:rPr>
              <w:t>Семинар15</w:t>
            </w:r>
            <w:r w:rsidR="002247EB">
              <w:rPr>
                <w:b/>
                <w:bCs/>
                <w:sz w:val="24"/>
                <w:szCs w:val="24"/>
                <w:lang w:val="kk-KZ" w:eastAsia="ko-KR"/>
              </w:rPr>
              <w:t>.</w:t>
            </w:r>
            <w:r>
              <w:rPr>
                <w:bCs/>
                <w:sz w:val="24"/>
                <w:szCs w:val="24"/>
                <w:lang w:val="kk-KZ" w:eastAsia="ko-KR"/>
              </w:rPr>
              <w:t xml:space="preserve"> </w:t>
            </w:r>
            <w:r w:rsidR="004E7C25" w:rsidRPr="004E7C25">
              <w:rPr>
                <w:sz w:val="24"/>
                <w:szCs w:val="24"/>
                <w:lang w:val="kk-KZ"/>
              </w:rPr>
              <w:t>Зейіннің қазіргі жаңа шет елдік  зерттеулері</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967665"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967665" w:rsidRPr="002247EB" w:rsidTr="0099552C">
        <w:trPr>
          <w:trHeight w:val="561"/>
        </w:trPr>
        <w:tc>
          <w:tcPr>
            <w:tcW w:w="566" w:type="dxa"/>
            <w:vMerge/>
          </w:tcPr>
          <w:p w:rsidR="00967665" w:rsidRPr="00065935" w:rsidRDefault="00967665" w:rsidP="0099552C">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67665" w:rsidRPr="00967665" w:rsidRDefault="00967665" w:rsidP="0099552C">
            <w:pPr>
              <w:pStyle w:val="21"/>
              <w:spacing w:after="0" w:line="240" w:lineRule="auto"/>
              <w:ind w:left="-75"/>
              <w:jc w:val="both"/>
              <w:rPr>
                <w:sz w:val="24"/>
                <w:szCs w:val="24"/>
                <w:lang w:val="kk-KZ" w:eastAsia="ko-KR"/>
              </w:rPr>
            </w:pPr>
            <w:r w:rsidRPr="00967665">
              <w:rPr>
                <w:b/>
                <w:sz w:val="24"/>
                <w:szCs w:val="24"/>
                <w:lang w:val="kk-KZ" w:eastAsia="ko-KR"/>
              </w:rPr>
              <w:t>СОӨЖ:</w:t>
            </w:r>
            <w:r w:rsidRPr="00967665">
              <w:rPr>
                <w:sz w:val="24"/>
                <w:szCs w:val="24"/>
                <w:lang w:val="kk-KZ" w:eastAsia="ko-KR"/>
              </w:rPr>
              <w:t xml:space="preserve"> кеңес беру және </w:t>
            </w:r>
            <w:r w:rsidRPr="00967665">
              <w:rPr>
                <w:b/>
                <w:sz w:val="24"/>
                <w:szCs w:val="24"/>
                <w:lang w:val="kk-KZ" w:eastAsia="ko-KR"/>
              </w:rPr>
              <w:t>СӨЖ</w:t>
            </w:r>
            <w:r w:rsidRPr="00967665">
              <w:rPr>
                <w:sz w:val="24"/>
                <w:szCs w:val="24"/>
                <w:lang w:val="kk-KZ" w:eastAsia="ko-KR"/>
              </w:rPr>
              <w:t xml:space="preserve"> қабылдау</w:t>
            </w:r>
          </w:p>
          <w:p w:rsidR="00B422A4" w:rsidRPr="00B422A4" w:rsidRDefault="00B422A4" w:rsidP="0099552C">
            <w:pPr>
              <w:pStyle w:val="a5"/>
              <w:spacing w:line="240" w:lineRule="auto"/>
              <w:ind w:firstLine="0"/>
              <w:jc w:val="both"/>
              <w:rPr>
                <w:rFonts w:ascii="Times New Roman" w:hAnsi="Times New Roman" w:cs="Times New Roman"/>
                <w:lang w:val="kk-KZ" w:eastAsia="en-US"/>
              </w:rPr>
            </w:pPr>
            <w:r w:rsidRPr="00B422A4">
              <w:rPr>
                <w:rFonts w:ascii="Times New Roman" w:hAnsi="Times New Roman" w:cs="Times New Roman"/>
                <w:b/>
                <w:lang w:val="kk-KZ"/>
              </w:rPr>
              <w:t>Индивидуалды жоба:</w:t>
            </w:r>
            <w:r w:rsidRPr="00B422A4">
              <w:rPr>
                <w:rFonts w:ascii="Times New Roman" w:hAnsi="Times New Roman" w:cs="Times New Roman"/>
                <w:color w:val="000000"/>
                <w:lang w:val="kk-KZ"/>
              </w:rPr>
              <w:t xml:space="preserve"> </w:t>
            </w:r>
            <w:r w:rsidRPr="00B422A4">
              <w:rPr>
                <w:rFonts w:ascii="Times New Roman" w:hAnsi="Times New Roman" w:cs="Times New Roman"/>
                <w:lang w:val="kk-KZ" w:eastAsia="en-US"/>
              </w:rPr>
              <w:t xml:space="preserve"> Зейін және қабылдау. Зейін және ес.</w:t>
            </w:r>
            <w:r w:rsidRPr="00B422A4">
              <w:rPr>
                <w:rFonts w:ascii="Times New Roman" w:hAnsi="Times New Roman" w:cs="Times New Roman"/>
                <w:noProof/>
                <w:color w:val="000000"/>
                <w:lang w:val="kk-KZ"/>
              </w:rPr>
              <w:t>-реферат</w:t>
            </w:r>
            <w:r w:rsidRPr="00B422A4">
              <w:rPr>
                <w:rFonts w:ascii="Times New Roman" w:hAnsi="Times New Roman" w:cs="Times New Roman"/>
                <w:lang w:val="kk-KZ" w:eastAsia="en-US"/>
              </w:rPr>
              <w:t xml:space="preserve"> Зейіннің психологиялық табиғаты-реферат</w:t>
            </w:r>
          </w:p>
          <w:p w:rsidR="00967665" w:rsidRDefault="00B422A4" w:rsidP="0099552C">
            <w:pPr>
              <w:pStyle w:val="21"/>
              <w:spacing w:after="0" w:line="240" w:lineRule="auto"/>
              <w:ind w:left="-75"/>
              <w:jc w:val="both"/>
              <w:rPr>
                <w:bCs/>
                <w:sz w:val="24"/>
                <w:szCs w:val="24"/>
                <w:lang w:val="kk-KZ" w:eastAsia="ko-KR"/>
              </w:rPr>
            </w:pPr>
            <w:r w:rsidRPr="00B422A4">
              <w:rPr>
                <w:b/>
                <w:noProof/>
                <w:color w:val="000000"/>
                <w:sz w:val="24"/>
                <w:szCs w:val="24"/>
                <w:lang w:val="kk-KZ"/>
              </w:rPr>
              <w:t xml:space="preserve">Топтық жоба: </w:t>
            </w:r>
            <w:r w:rsidRPr="00B422A4">
              <w:rPr>
                <w:noProof/>
                <w:color w:val="000000"/>
                <w:sz w:val="24"/>
                <w:szCs w:val="24"/>
                <w:lang w:val="kk-KZ"/>
              </w:rPr>
              <w:t>Балалардағы зейіннің дамуы</w:t>
            </w:r>
            <w:r w:rsidRPr="00B422A4">
              <w:rPr>
                <w:b/>
                <w:noProof/>
                <w:color w:val="000000"/>
                <w:sz w:val="24"/>
                <w:szCs w:val="24"/>
                <w:lang w:val="kk-KZ"/>
              </w:rPr>
              <w:t xml:space="preserve">  </w:t>
            </w:r>
            <w:r w:rsidRPr="00B422A4">
              <w:rPr>
                <w:sz w:val="24"/>
                <w:szCs w:val="24"/>
                <w:lang w:val="kk-KZ" w:eastAsia="en-US"/>
              </w:rPr>
              <w:t>-мини эксперимент.</w:t>
            </w:r>
          </w:p>
        </w:tc>
        <w:tc>
          <w:tcPr>
            <w:tcW w:w="1276" w:type="dxa"/>
          </w:tcPr>
          <w:p w:rsidR="00967665" w:rsidRPr="008776C9" w:rsidRDefault="00967665" w:rsidP="0099552C">
            <w:pPr>
              <w:spacing w:line="240" w:lineRule="auto"/>
              <w:jc w:val="center"/>
              <w:rPr>
                <w:rFonts w:ascii="Times New Roman" w:hAnsi="Times New Roman" w:cs="Times New Roman"/>
                <w:b/>
                <w:sz w:val="24"/>
                <w:szCs w:val="24"/>
                <w:lang w:val="kk-KZ"/>
              </w:rPr>
            </w:pPr>
          </w:p>
        </w:tc>
        <w:tc>
          <w:tcPr>
            <w:tcW w:w="1702" w:type="dxa"/>
          </w:tcPr>
          <w:p w:rsidR="00967665" w:rsidRPr="008776C9" w:rsidRDefault="0074123B"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99552C">
        <w:trPr>
          <w:trHeight w:val="414"/>
        </w:trPr>
        <w:tc>
          <w:tcPr>
            <w:tcW w:w="566" w:type="dxa"/>
            <w:vMerge/>
          </w:tcPr>
          <w:p w:rsidR="00EB54BB" w:rsidRPr="00065935" w:rsidRDefault="00EB54BB" w:rsidP="0099552C">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8776C9" w:rsidP="0099552C">
            <w:pPr>
              <w:spacing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 xml:space="preserve">II - </w:t>
            </w:r>
            <w:r w:rsidR="00EB54BB" w:rsidRPr="00065935">
              <w:rPr>
                <w:rFonts w:ascii="Times New Roman" w:eastAsia="Times New Roman" w:hAnsi="Times New Roman" w:cs="Times New Roman"/>
                <w:b/>
                <w:sz w:val="24"/>
                <w:szCs w:val="24"/>
                <w:lang w:val="kk-KZ"/>
              </w:rPr>
              <w:t>АРАЛЫҚ БАҚЫЛАУ</w:t>
            </w:r>
          </w:p>
        </w:tc>
        <w:tc>
          <w:tcPr>
            <w:tcW w:w="1276" w:type="dxa"/>
          </w:tcPr>
          <w:p w:rsidR="00EB54BB" w:rsidRPr="008776C9" w:rsidRDefault="00EB54BB" w:rsidP="0099552C">
            <w:pPr>
              <w:spacing w:line="240" w:lineRule="auto"/>
              <w:jc w:val="center"/>
              <w:rPr>
                <w:rFonts w:ascii="Times New Roman" w:hAnsi="Times New Roman" w:cs="Times New Roman"/>
                <w:b/>
                <w:sz w:val="24"/>
                <w:szCs w:val="24"/>
                <w:lang w:val="kk-KZ"/>
              </w:rPr>
            </w:pPr>
          </w:p>
        </w:tc>
        <w:tc>
          <w:tcPr>
            <w:tcW w:w="1702" w:type="dxa"/>
          </w:tcPr>
          <w:p w:rsidR="00EB54BB" w:rsidRPr="008776C9" w:rsidRDefault="00EB54BB"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74123B" w:rsidRPr="00065935" w:rsidTr="0099552C">
        <w:trPr>
          <w:trHeight w:val="414"/>
        </w:trPr>
        <w:tc>
          <w:tcPr>
            <w:tcW w:w="6661" w:type="dxa"/>
            <w:gridSpan w:val="2"/>
          </w:tcPr>
          <w:p w:rsidR="0074123B" w:rsidRDefault="002247EB" w:rsidP="0099552C">
            <w:pPr>
              <w:spacing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Емтихан</w:t>
            </w:r>
          </w:p>
        </w:tc>
        <w:tc>
          <w:tcPr>
            <w:tcW w:w="1276" w:type="dxa"/>
          </w:tcPr>
          <w:p w:rsidR="0074123B" w:rsidRPr="008776C9" w:rsidRDefault="0074123B" w:rsidP="0099552C">
            <w:pPr>
              <w:spacing w:line="240" w:lineRule="auto"/>
              <w:jc w:val="center"/>
              <w:rPr>
                <w:rFonts w:ascii="Times New Roman" w:hAnsi="Times New Roman" w:cs="Times New Roman"/>
                <w:b/>
                <w:sz w:val="24"/>
                <w:szCs w:val="24"/>
                <w:lang w:val="kk-KZ"/>
              </w:rPr>
            </w:pPr>
          </w:p>
        </w:tc>
        <w:tc>
          <w:tcPr>
            <w:tcW w:w="1702" w:type="dxa"/>
          </w:tcPr>
          <w:p w:rsidR="0074123B" w:rsidRPr="008776C9" w:rsidRDefault="0074123B" w:rsidP="0099552C">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bl>
    <w:p w:rsidR="00065935" w:rsidRPr="00065935" w:rsidRDefault="0099552C" w:rsidP="0050557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br w:type="textWrapping" w:clear="all"/>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044"/>
      </w:tblGrid>
      <w:tr w:rsidR="00967665" w:rsidRPr="00065935" w:rsidTr="00F977C7">
        <w:tc>
          <w:tcPr>
            <w:tcW w:w="5311"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Кафедра меңгерушісі          </w:t>
            </w:r>
          </w:p>
        </w:tc>
        <w:tc>
          <w:tcPr>
            <w:tcW w:w="4044"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Pr="00065935">
              <w:rPr>
                <w:rFonts w:ascii="Times New Roman" w:hAnsi="Times New Roman" w:cs="Times New Roman"/>
                <w:sz w:val="24"/>
                <w:szCs w:val="24"/>
                <w:lang w:val="kk-KZ"/>
              </w:rPr>
              <w:t xml:space="preserve">Мадалиева З.Б.. </w:t>
            </w:r>
          </w:p>
        </w:tc>
      </w:tr>
      <w:tr w:rsidR="00065935" w:rsidRPr="00065935" w:rsidTr="00967665">
        <w:tc>
          <w:tcPr>
            <w:tcW w:w="5311"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Әдістемелік бюроның төрайымы</w:t>
            </w:r>
          </w:p>
        </w:tc>
        <w:tc>
          <w:tcPr>
            <w:tcW w:w="4044"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 xml:space="preserve">____________ </w:t>
            </w:r>
            <w:r w:rsidR="008776C9">
              <w:rPr>
                <w:rFonts w:ascii="Times New Roman" w:eastAsia="Calibri" w:hAnsi="Times New Roman" w:cs="Times New Roman"/>
                <w:sz w:val="24"/>
                <w:szCs w:val="24"/>
                <w:lang w:val="en-US"/>
              </w:rPr>
              <w:t xml:space="preserve"> </w:t>
            </w:r>
            <w:r w:rsidRPr="00065935">
              <w:rPr>
                <w:rFonts w:ascii="Times New Roman" w:eastAsia="Calibri" w:hAnsi="Times New Roman" w:cs="Times New Roman"/>
                <w:sz w:val="24"/>
                <w:szCs w:val="24"/>
                <w:lang w:val="kk-KZ"/>
              </w:rPr>
              <w:t>Жұбаназарова Н.С.</w:t>
            </w:r>
            <w:r w:rsidRPr="00065935">
              <w:rPr>
                <w:rFonts w:ascii="Times New Roman" w:eastAsia="Calibri" w:hAnsi="Times New Roman" w:cs="Times New Roman"/>
                <w:sz w:val="24"/>
                <w:szCs w:val="24"/>
                <w:lang w:val="kk-KZ"/>
              </w:rPr>
              <w:tab/>
            </w:r>
          </w:p>
        </w:tc>
      </w:tr>
      <w:tr w:rsidR="00065935" w:rsidRPr="00065935" w:rsidTr="00967665">
        <w:tc>
          <w:tcPr>
            <w:tcW w:w="5311"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Дәріскер</w:t>
            </w:r>
          </w:p>
        </w:tc>
        <w:tc>
          <w:tcPr>
            <w:tcW w:w="4044"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002B2673">
              <w:rPr>
                <w:rFonts w:ascii="Times New Roman" w:hAnsi="Times New Roman" w:cs="Times New Roman"/>
                <w:sz w:val="24"/>
                <w:szCs w:val="24"/>
                <w:lang w:val="kk-KZ"/>
              </w:rPr>
              <w:t>Закарьянова Ш.Н.</w:t>
            </w:r>
          </w:p>
        </w:tc>
      </w:tr>
    </w:tbl>
    <w:p w:rsidR="004B5B42" w:rsidRPr="00065935" w:rsidRDefault="004B5B42" w:rsidP="00505579">
      <w:pPr>
        <w:spacing w:line="240" w:lineRule="auto"/>
        <w:rPr>
          <w:rFonts w:ascii="Times New Roman" w:hAnsi="Times New Roman" w:cs="Times New Roman"/>
          <w:sz w:val="24"/>
          <w:szCs w:val="24"/>
        </w:rPr>
      </w:pPr>
    </w:p>
    <w:p w:rsidR="004E4744" w:rsidRPr="00065935" w:rsidRDefault="004E4744" w:rsidP="00505579">
      <w:pPr>
        <w:spacing w:line="240" w:lineRule="auto"/>
        <w:rPr>
          <w:rFonts w:ascii="Times New Roman" w:hAnsi="Times New Roman" w:cs="Times New Roman"/>
          <w:sz w:val="24"/>
          <w:szCs w:val="24"/>
          <w:lang w:val="kk-KZ"/>
        </w:rPr>
      </w:pPr>
    </w:p>
    <w:p w:rsidR="004E4744" w:rsidRPr="00065935" w:rsidRDefault="004E4744" w:rsidP="00505579">
      <w:pPr>
        <w:spacing w:line="240" w:lineRule="auto"/>
        <w:rPr>
          <w:rFonts w:ascii="Times New Roman" w:hAnsi="Times New Roman" w:cs="Times New Roman"/>
          <w:sz w:val="24"/>
          <w:szCs w:val="24"/>
        </w:rPr>
      </w:pPr>
    </w:p>
    <w:sectPr w:rsidR="004E4744" w:rsidRPr="00065935" w:rsidSect="00E113FE">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F122BF5"/>
    <w:multiLevelType w:val="hybridMultilevel"/>
    <w:tmpl w:val="6FAEBF80"/>
    <w:lvl w:ilvl="0" w:tplc="9BE4E3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1392537"/>
    <w:multiLevelType w:val="hybridMultilevel"/>
    <w:tmpl w:val="D11E0B88"/>
    <w:lvl w:ilvl="0" w:tplc="8EA2864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6311842"/>
    <w:multiLevelType w:val="hybridMultilevel"/>
    <w:tmpl w:val="95F0A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DB0D0D"/>
    <w:multiLevelType w:val="hybridMultilevel"/>
    <w:tmpl w:val="47AE5312"/>
    <w:lvl w:ilvl="0" w:tplc="8EA28648">
      <w:start w:val="1"/>
      <w:numFmt w:val="bullet"/>
      <w:lvlText w:val=""/>
      <w:lvlJc w:val="left"/>
      <w:pPr>
        <w:ind w:left="720" w:hanging="360"/>
      </w:pPr>
      <w:rPr>
        <w:rFonts w:ascii="Symbol" w:hAnsi="Symbol" w:hint="default"/>
      </w:rPr>
    </w:lvl>
    <w:lvl w:ilvl="1" w:tplc="33F83D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8B"/>
    <w:rsid w:val="000173C0"/>
    <w:rsid w:val="00065935"/>
    <w:rsid w:val="0008756D"/>
    <w:rsid w:val="000B3484"/>
    <w:rsid w:val="000E28A6"/>
    <w:rsid w:val="001019B3"/>
    <w:rsid w:val="00141CC9"/>
    <w:rsid w:val="001E2131"/>
    <w:rsid w:val="002247EB"/>
    <w:rsid w:val="0027273C"/>
    <w:rsid w:val="002B2673"/>
    <w:rsid w:val="00325F09"/>
    <w:rsid w:val="00334EA6"/>
    <w:rsid w:val="003449DB"/>
    <w:rsid w:val="0039278C"/>
    <w:rsid w:val="003B6E2B"/>
    <w:rsid w:val="00460162"/>
    <w:rsid w:val="004B5B42"/>
    <w:rsid w:val="004C1CA0"/>
    <w:rsid w:val="004E4744"/>
    <w:rsid w:val="004E7C25"/>
    <w:rsid w:val="00505579"/>
    <w:rsid w:val="005065BA"/>
    <w:rsid w:val="0052146F"/>
    <w:rsid w:val="00573119"/>
    <w:rsid w:val="00657295"/>
    <w:rsid w:val="006F4E52"/>
    <w:rsid w:val="00710162"/>
    <w:rsid w:val="0074123B"/>
    <w:rsid w:val="007538BB"/>
    <w:rsid w:val="007D0FA8"/>
    <w:rsid w:val="008776C9"/>
    <w:rsid w:val="00891DA5"/>
    <w:rsid w:val="008B6D6F"/>
    <w:rsid w:val="009426BD"/>
    <w:rsid w:val="00967665"/>
    <w:rsid w:val="00994010"/>
    <w:rsid w:val="0099552C"/>
    <w:rsid w:val="009A6BB7"/>
    <w:rsid w:val="009E62F7"/>
    <w:rsid w:val="009F2301"/>
    <w:rsid w:val="009F2392"/>
    <w:rsid w:val="009F27B6"/>
    <w:rsid w:val="00A0692A"/>
    <w:rsid w:val="00A755C2"/>
    <w:rsid w:val="00B422A4"/>
    <w:rsid w:val="00BA542C"/>
    <w:rsid w:val="00BB1C3B"/>
    <w:rsid w:val="00BB50AB"/>
    <w:rsid w:val="00BD079C"/>
    <w:rsid w:val="00BE0EDE"/>
    <w:rsid w:val="00C040CF"/>
    <w:rsid w:val="00C052F2"/>
    <w:rsid w:val="00C248A5"/>
    <w:rsid w:val="00C47D86"/>
    <w:rsid w:val="00D179A9"/>
    <w:rsid w:val="00D536FC"/>
    <w:rsid w:val="00D72759"/>
    <w:rsid w:val="00DA0BE4"/>
    <w:rsid w:val="00DA6C77"/>
    <w:rsid w:val="00E0171A"/>
    <w:rsid w:val="00E113FE"/>
    <w:rsid w:val="00E43C5C"/>
    <w:rsid w:val="00E52DC1"/>
    <w:rsid w:val="00EB54BB"/>
    <w:rsid w:val="00F3628B"/>
    <w:rsid w:val="00F56788"/>
    <w:rsid w:val="00F715A1"/>
    <w:rsid w:val="00F8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6F"/>
    <w:pPr>
      <w:spacing w:after="200" w:line="276" w:lineRule="auto"/>
    </w:pPr>
    <w:rPr>
      <w:rFonts w:eastAsiaTheme="minorEastAsia"/>
      <w:lang w:eastAsia="ru-RU"/>
    </w:rPr>
  </w:style>
  <w:style w:type="paragraph" w:styleId="1">
    <w:name w:val="heading 1"/>
    <w:basedOn w:val="a"/>
    <w:next w:val="a"/>
    <w:link w:val="10"/>
    <w:qFormat/>
    <w:rsid w:val="004E4744"/>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4E474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4E474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7">
    <w:name w:val="heading 7"/>
    <w:basedOn w:val="a"/>
    <w:next w:val="a"/>
    <w:link w:val="70"/>
    <w:uiPriority w:val="99"/>
    <w:semiHidden/>
    <w:unhideWhenUsed/>
    <w:qFormat/>
    <w:rsid w:val="004E474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52146F"/>
  </w:style>
  <w:style w:type="paragraph" w:styleId="a4">
    <w:name w:val="List Paragraph"/>
    <w:basedOn w:val="a"/>
    <w:uiPriority w:val="34"/>
    <w:qFormat/>
    <w:rsid w:val="0052146F"/>
    <w:pPr>
      <w:ind w:left="720"/>
      <w:contextualSpacing/>
    </w:pPr>
    <w:rPr>
      <w:rFonts w:eastAsiaTheme="minorHAnsi"/>
      <w:lang w:eastAsia="en-US"/>
    </w:rPr>
  </w:style>
  <w:style w:type="paragraph" w:styleId="a5">
    <w:name w:val="Title"/>
    <w:basedOn w:val="a"/>
    <w:link w:val="a6"/>
    <w:qFormat/>
    <w:rsid w:val="0052146F"/>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52146F"/>
    <w:rPr>
      <w:rFonts w:ascii="Times Kaz" w:eastAsia="Times New Roman" w:hAnsi="Times Kaz" w:cs="Times Kaz"/>
      <w:sz w:val="24"/>
      <w:szCs w:val="24"/>
      <w:lang w:val="en-US" w:eastAsia="ru-RU"/>
    </w:rPr>
  </w:style>
  <w:style w:type="paragraph" w:customStyle="1" w:styleId="Normal1">
    <w:name w:val="Normal1"/>
    <w:uiPriority w:val="99"/>
    <w:rsid w:val="0052146F"/>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52146F"/>
    <w:rPr>
      <w:color w:val="0000FF"/>
      <w:u w:val="single"/>
    </w:rPr>
  </w:style>
  <w:style w:type="paragraph" w:customStyle="1" w:styleId="2">
    <w:name w:val="заголовок 2"/>
    <w:basedOn w:val="a"/>
    <w:next w:val="a"/>
    <w:rsid w:val="0052146F"/>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1">
    <w:name w:val="Обычный (веб)1"/>
    <w:aliases w:val="Обычный (Web)"/>
    <w:basedOn w:val="a"/>
    <w:rsid w:val="0052146F"/>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2">
    <w:name w:val="Обычный1"/>
    <w:uiPriority w:val="99"/>
    <w:rsid w:val="0052146F"/>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semiHidden/>
    <w:unhideWhenUsed/>
    <w:rsid w:val="0052146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2146F"/>
    <w:rPr>
      <w:b/>
      <w:bCs/>
    </w:rPr>
  </w:style>
  <w:style w:type="paragraph" w:customStyle="1" w:styleId="20">
    <w:name w:val="Обычный2"/>
    <w:uiPriority w:val="99"/>
    <w:rsid w:val="0052146F"/>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E474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E4744"/>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4E4744"/>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uiPriority w:val="99"/>
    <w:semiHidden/>
    <w:rsid w:val="004E4744"/>
    <w:rPr>
      <w:rFonts w:ascii="Times New Roman" w:eastAsia="Times New Roman" w:hAnsi="Times New Roman" w:cs="Times New Roman"/>
      <w:sz w:val="24"/>
      <w:szCs w:val="24"/>
      <w:lang w:eastAsia="ru-RU"/>
    </w:rPr>
  </w:style>
  <w:style w:type="paragraph" w:styleId="aa">
    <w:name w:val="Body Text"/>
    <w:basedOn w:val="a"/>
    <w:link w:val="ab"/>
    <w:unhideWhenUsed/>
    <w:rsid w:val="004E474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semiHidden/>
    <w:rsid w:val="004E4744"/>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4E4744"/>
    <w:pPr>
      <w:spacing w:after="120" w:line="240" w:lineRule="auto"/>
      <w:ind w:left="283"/>
    </w:pPr>
    <w:rPr>
      <w:rFonts w:ascii="Times New Roman" w:eastAsia="Calibri" w:hAnsi="Times New Roman" w:cs="Times New Roman"/>
      <w:sz w:val="24"/>
      <w:szCs w:val="24"/>
    </w:rPr>
  </w:style>
  <w:style w:type="character" w:customStyle="1" w:styleId="ad">
    <w:name w:val="Основной текст с отступом Знак"/>
    <w:basedOn w:val="a0"/>
    <w:link w:val="ac"/>
    <w:uiPriority w:val="99"/>
    <w:semiHidden/>
    <w:rsid w:val="004E4744"/>
    <w:rPr>
      <w:rFonts w:ascii="Times New Roman" w:eastAsia="Calibri" w:hAnsi="Times New Roman" w:cs="Times New Roman"/>
      <w:sz w:val="24"/>
      <w:szCs w:val="24"/>
      <w:lang w:eastAsia="ru-RU"/>
    </w:rPr>
  </w:style>
  <w:style w:type="paragraph" w:styleId="ae">
    <w:name w:val="No Spacing"/>
    <w:uiPriority w:val="1"/>
    <w:qFormat/>
    <w:rsid w:val="004E4744"/>
    <w:pPr>
      <w:spacing w:after="0" w:line="240" w:lineRule="auto"/>
    </w:pPr>
    <w:rPr>
      <w:rFonts w:eastAsiaTheme="minorEastAsia"/>
      <w:lang w:eastAsia="ru-RU"/>
    </w:rPr>
  </w:style>
  <w:style w:type="paragraph" w:styleId="21">
    <w:name w:val="Body Text 2"/>
    <w:basedOn w:val="a"/>
    <w:link w:val="22"/>
    <w:unhideWhenUsed/>
    <w:rsid w:val="009F230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F2301"/>
    <w:rPr>
      <w:rFonts w:ascii="Times New Roman" w:eastAsia="Times New Roman" w:hAnsi="Times New Roman" w:cs="Times New Roman"/>
      <w:sz w:val="20"/>
      <w:szCs w:val="20"/>
      <w:lang w:eastAsia="ru-RU"/>
    </w:rPr>
  </w:style>
  <w:style w:type="character" w:customStyle="1" w:styleId="13">
    <w:name w:val="Основной текст Знак1"/>
    <w:basedOn w:val="a0"/>
    <w:locked/>
    <w:rsid w:val="00891DA5"/>
    <w:rPr>
      <w:rFonts w:ascii="Times New Roman" w:eastAsia="Times New Roman" w:hAnsi="Times New Roman" w:cs="Times New Roman"/>
      <w:sz w:val="24"/>
      <w:szCs w:val="24"/>
    </w:rPr>
  </w:style>
  <w:style w:type="paragraph" w:styleId="af">
    <w:name w:val="caption"/>
    <w:basedOn w:val="a"/>
    <w:next w:val="a"/>
    <w:uiPriority w:val="35"/>
    <w:semiHidden/>
    <w:unhideWhenUsed/>
    <w:qFormat/>
    <w:rsid w:val="0008756D"/>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6F"/>
    <w:pPr>
      <w:spacing w:after="200" w:line="276" w:lineRule="auto"/>
    </w:pPr>
    <w:rPr>
      <w:rFonts w:eastAsiaTheme="minorEastAsia"/>
      <w:lang w:eastAsia="ru-RU"/>
    </w:rPr>
  </w:style>
  <w:style w:type="paragraph" w:styleId="1">
    <w:name w:val="heading 1"/>
    <w:basedOn w:val="a"/>
    <w:next w:val="a"/>
    <w:link w:val="10"/>
    <w:qFormat/>
    <w:rsid w:val="004E4744"/>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4E474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4E474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7">
    <w:name w:val="heading 7"/>
    <w:basedOn w:val="a"/>
    <w:next w:val="a"/>
    <w:link w:val="70"/>
    <w:uiPriority w:val="99"/>
    <w:semiHidden/>
    <w:unhideWhenUsed/>
    <w:qFormat/>
    <w:rsid w:val="004E474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52146F"/>
  </w:style>
  <w:style w:type="paragraph" w:styleId="a4">
    <w:name w:val="List Paragraph"/>
    <w:basedOn w:val="a"/>
    <w:uiPriority w:val="34"/>
    <w:qFormat/>
    <w:rsid w:val="0052146F"/>
    <w:pPr>
      <w:ind w:left="720"/>
      <w:contextualSpacing/>
    </w:pPr>
    <w:rPr>
      <w:rFonts w:eastAsiaTheme="minorHAnsi"/>
      <w:lang w:eastAsia="en-US"/>
    </w:rPr>
  </w:style>
  <w:style w:type="paragraph" w:styleId="a5">
    <w:name w:val="Title"/>
    <w:basedOn w:val="a"/>
    <w:link w:val="a6"/>
    <w:qFormat/>
    <w:rsid w:val="0052146F"/>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52146F"/>
    <w:rPr>
      <w:rFonts w:ascii="Times Kaz" w:eastAsia="Times New Roman" w:hAnsi="Times Kaz" w:cs="Times Kaz"/>
      <w:sz w:val="24"/>
      <w:szCs w:val="24"/>
      <w:lang w:val="en-US" w:eastAsia="ru-RU"/>
    </w:rPr>
  </w:style>
  <w:style w:type="paragraph" w:customStyle="1" w:styleId="Normal1">
    <w:name w:val="Normal1"/>
    <w:uiPriority w:val="99"/>
    <w:rsid w:val="0052146F"/>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52146F"/>
    <w:rPr>
      <w:color w:val="0000FF"/>
      <w:u w:val="single"/>
    </w:rPr>
  </w:style>
  <w:style w:type="paragraph" w:customStyle="1" w:styleId="2">
    <w:name w:val="заголовок 2"/>
    <w:basedOn w:val="a"/>
    <w:next w:val="a"/>
    <w:rsid w:val="0052146F"/>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1">
    <w:name w:val="Обычный (веб)1"/>
    <w:aliases w:val="Обычный (Web)"/>
    <w:basedOn w:val="a"/>
    <w:rsid w:val="0052146F"/>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2">
    <w:name w:val="Обычный1"/>
    <w:uiPriority w:val="99"/>
    <w:rsid w:val="0052146F"/>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semiHidden/>
    <w:unhideWhenUsed/>
    <w:rsid w:val="0052146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2146F"/>
    <w:rPr>
      <w:b/>
      <w:bCs/>
    </w:rPr>
  </w:style>
  <w:style w:type="paragraph" w:customStyle="1" w:styleId="20">
    <w:name w:val="Обычный2"/>
    <w:uiPriority w:val="99"/>
    <w:rsid w:val="0052146F"/>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E474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E4744"/>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4E4744"/>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uiPriority w:val="99"/>
    <w:semiHidden/>
    <w:rsid w:val="004E4744"/>
    <w:rPr>
      <w:rFonts w:ascii="Times New Roman" w:eastAsia="Times New Roman" w:hAnsi="Times New Roman" w:cs="Times New Roman"/>
      <w:sz w:val="24"/>
      <w:szCs w:val="24"/>
      <w:lang w:eastAsia="ru-RU"/>
    </w:rPr>
  </w:style>
  <w:style w:type="paragraph" w:styleId="aa">
    <w:name w:val="Body Text"/>
    <w:basedOn w:val="a"/>
    <w:link w:val="ab"/>
    <w:unhideWhenUsed/>
    <w:rsid w:val="004E474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semiHidden/>
    <w:rsid w:val="004E4744"/>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4E4744"/>
    <w:pPr>
      <w:spacing w:after="120" w:line="240" w:lineRule="auto"/>
      <w:ind w:left="283"/>
    </w:pPr>
    <w:rPr>
      <w:rFonts w:ascii="Times New Roman" w:eastAsia="Calibri" w:hAnsi="Times New Roman" w:cs="Times New Roman"/>
      <w:sz w:val="24"/>
      <w:szCs w:val="24"/>
    </w:rPr>
  </w:style>
  <w:style w:type="character" w:customStyle="1" w:styleId="ad">
    <w:name w:val="Основной текст с отступом Знак"/>
    <w:basedOn w:val="a0"/>
    <w:link w:val="ac"/>
    <w:uiPriority w:val="99"/>
    <w:semiHidden/>
    <w:rsid w:val="004E4744"/>
    <w:rPr>
      <w:rFonts w:ascii="Times New Roman" w:eastAsia="Calibri" w:hAnsi="Times New Roman" w:cs="Times New Roman"/>
      <w:sz w:val="24"/>
      <w:szCs w:val="24"/>
      <w:lang w:eastAsia="ru-RU"/>
    </w:rPr>
  </w:style>
  <w:style w:type="paragraph" w:styleId="ae">
    <w:name w:val="No Spacing"/>
    <w:uiPriority w:val="1"/>
    <w:qFormat/>
    <w:rsid w:val="004E4744"/>
    <w:pPr>
      <w:spacing w:after="0" w:line="240" w:lineRule="auto"/>
    </w:pPr>
    <w:rPr>
      <w:rFonts w:eastAsiaTheme="minorEastAsia"/>
      <w:lang w:eastAsia="ru-RU"/>
    </w:rPr>
  </w:style>
  <w:style w:type="paragraph" w:styleId="21">
    <w:name w:val="Body Text 2"/>
    <w:basedOn w:val="a"/>
    <w:link w:val="22"/>
    <w:unhideWhenUsed/>
    <w:rsid w:val="009F230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F2301"/>
    <w:rPr>
      <w:rFonts w:ascii="Times New Roman" w:eastAsia="Times New Roman" w:hAnsi="Times New Roman" w:cs="Times New Roman"/>
      <w:sz w:val="20"/>
      <w:szCs w:val="20"/>
      <w:lang w:eastAsia="ru-RU"/>
    </w:rPr>
  </w:style>
  <w:style w:type="character" w:customStyle="1" w:styleId="13">
    <w:name w:val="Основной текст Знак1"/>
    <w:basedOn w:val="a0"/>
    <w:locked/>
    <w:rsid w:val="00891DA5"/>
    <w:rPr>
      <w:rFonts w:ascii="Times New Roman" w:eastAsia="Times New Roman" w:hAnsi="Times New Roman" w:cs="Times New Roman"/>
      <w:sz w:val="24"/>
      <w:szCs w:val="24"/>
    </w:rPr>
  </w:style>
  <w:style w:type="paragraph" w:styleId="af">
    <w:name w:val="caption"/>
    <w:basedOn w:val="a"/>
    <w:next w:val="a"/>
    <w:uiPriority w:val="35"/>
    <w:semiHidden/>
    <w:unhideWhenUsed/>
    <w:qFormat/>
    <w:rsid w:val="0008756D"/>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39398">
      <w:bodyDiv w:val="1"/>
      <w:marLeft w:val="0"/>
      <w:marRight w:val="0"/>
      <w:marTop w:val="0"/>
      <w:marBottom w:val="0"/>
      <w:divBdr>
        <w:top w:val="none" w:sz="0" w:space="0" w:color="auto"/>
        <w:left w:val="none" w:sz="0" w:space="0" w:color="auto"/>
        <w:bottom w:val="none" w:sz="0" w:space="0" w:color="auto"/>
        <w:right w:val="none" w:sz="0" w:space="0" w:color="auto"/>
      </w:divBdr>
    </w:div>
    <w:div w:id="1719863577">
      <w:bodyDiv w:val="1"/>
      <w:marLeft w:val="0"/>
      <w:marRight w:val="0"/>
      <w:marTop w:val="0"/>
      <w:marBottom w:val="0"/>
      <w:divBdr>
        <w:top w:val="none" w:sz="0" w:space="0" w:color="auto"/>
        <w:left w:val="none" w:sz="0" w:space="0" w:color="auto"/>
        <w:bottom w:val="none" w:sz="0" w:space="0" w:color="auto"/>
        <w:right w:val="none" w:sz="0" w:space="0" w:color="auto"/>
      </w:divBdr>
    </w:div>
    <w:div w:id="17437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347B-1B0D-465E-B1FD-B4BD0154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5</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Designation</cp:lastModifiedBy>
  <cp:revision>38</cp:revision>
  <dcterms:created xsi:type="dcterms:W3CDTF">2018-09-19T17:48:00Z</dcterms:created>
  <dcterms:modified xsi:type="dcterms:W3CDTF">2019-01-17T17:37:00Z</dcterms:modified>
</cp:coreProperties>
</file>